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BE" w:rsidRPr="006B49EF" w:rsidRDefault="009765BE" w:rsidP="00EA1AA3">
      <w:pPr>
        <w:spacing w:after="0"/>
      </w:pPr>
      <w:bookmarkStart w:id="0" w:name="_GoBack"/>
      <w:bookmarkEnd w:id="0"/>
      <w:r w:rsidRPr="00C3357C">
        <w:rPr>
          <w:noProof/>
          <w:lang w:eastAsia="en-GB"/>
        </w:rPr>
        <w:drawing>
          <wp:anchor distT="0" distB="0" distL="114300" distR="114300" simplePos="0" relativeHeight="251659264" behindDoc="1" locked="0" layoutInCell="1" allowOverlap="1" wp14:anchorId="16BE7551" wp14:editId="23A771AE">
            <wp:simplePos x="0" y="0"/>
            <wp:positionH relativeFrom="column">
              <wp:posOffset>7043517</wp:posOffset>
            </wp:positionH>
            <wp:positionV relativeFrom="paragraph">
              <wp:posOffset>113</wp:posOffset>
            </wp:positionV>
            <wp:extent cx="2091690" cy="353060"/>
            <wp:effectExtent l="0" t="0" r="0" b="8890"/>
            <wp:wrapTight wrapText="bothSides">
              <wp:wrapPolygon edited="0">
                <wp:start x="787" y="0"/>
                <wp:lineTo x="0" y="4662"/>
                <wp:lineTo x="0" y="16317"/>
                <wp:lineTo x="787" y="20978"/>
                <wp:lineTo x="3541" y="20978"/>
                <wp:lineTo x="16328" y="20978"/>
                <wp:lineTo x="21049" y="18647"/>
                <wp:lineTo x="20459" y="1165"/>
                <wp:lineTo x="3541" y="0"/>
                <wp:lineTo x="787" y="0"/>
              </wp:wrapPolygon>
            </wp:wrapTight>
            <wp:docPr id="1" name="Picture 1" descr="Winmarleigh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marleigh Church of England Primary School"/>
                    <pic:cNvPicPr>
                      <a:picLocks noChangeAspect="1" noChangeArrowheads="1"/>
                    </pic:cNvPicPr>
                  </pic:nvPicPr>
                  <pic:blipFill>
                    <a:blip r:embed="rId5"/>
                    <a:srcRect/>
                    <a:stretch>
                      <a:fillRect/>
                    </a:stretch>
                  </pic:blipFill>
                  <pic:spPr bwMode="auto">
                    <a:xfrm>
                      <a:off x="0" y="0"/>
                      <a:ext cx="2091690" cy="353060"/>
                    </a:xfrm>
                    <a:prstGeom prst="rect">
                      <a:avLst/>
                    </a:prstGeom>
                    <a:noFill/>
                    <a:ln w="9525">
                      <a:noFill/>
                      <a:miter lim="800000"/>
                      <a:headEnd/>
                      <a:tailEnd/>
                    </a:ln>
                  </pic:spPr>
                </pic:pic>
              </a:graphicData>
            </a:graphic>
            <wp14:sizeRelH relativeFrom="margin">
              <wp14:pctWidth>0</wp14:pctWidth>
            </wp14:sizeRelH>
          </wp:anchor>
        </w:drawing>
      </w:r>
      <w:r w:rsidR="0055081E">
        <w:rPr>
          <w:rFonts w:asciiTheme="majorHAnsi" w:hAnsiTheme="majorHAnsi" w:cstheme="majorHAnsi"/>
          <w:b/>
          <w:color w:val="FF0000"/>
          <w:sz w:val="24"/>
          <w:szCs w:val="24"/>
        </w:rPr>
        <w:t>2020 -</w:t>
      </w:r>
      <w:proofErr w:type="gramStart"/>
      <w:r w:rsidR="0055081E">
        <w:rPr>
          <w:rFonts w:asciiTheme="majorHAnsi" w:hAnsiTheme="majorHAnsi" w:cstheme="majorHAnsi"/>
          <w:b/>
          <w:color w:val="FF0000"/>
          <w:sz w:val="24"/>
          <w:szCs w:val="24"/>
        </w:rPr>
        <w:t>2021</w:t>
      </w:r>
      <w:r w:rsidRPr="009765BE">
        <w:rPr>
          <w:rFonts w:asciiTheme="majorHAnsi" w:hAnsiTheme="majorHAnsi" w:cstheme="majorHAnsi"/>
          <w:b/>
          <w:color w:val="FF0000"/>
          <w:sz w:val="24"/>
          <w:szCs w:val="24"/>
        </w:rPr>
        <w:t xml:space="preserve">  PE</w:t>
      </w:r>
      <w:proofErr w:type="gramEnd"/>
      <w:r w:rsidRPr="009765BE">
        <w:rPr>
          <w:rFonts w:asciiTheme="majorHAnsi" w:hAnsiTheme="majorHAnsi" w:cstheme="majorHAnsi"/>
          <w:b/>
          <w:color w:val="FF0000"/>
          <w:sz w:val="24"/>
          <w:szCs w:val="24"/>
        </w:rPr>
        <w:t xml:space="preserve"> and Sports Premium Grant</w:t>
      </w:r>
    </w:p>
    <w:p w:rsidR="009765BE" w:rsidRDefault="00D65D8F" w:rsidP="00CE0036">
      <w:pPr>
        <w:tabs>
          <w:tab w:val="left" w:pos="9284"/>
        </w:tabs>
        <w:rPr>
          <w:rFonts w:asciiTheme="majorHAnsi" w:hAnsiTheme="majorHAnsi" w:cstheme="majorHAnsi"/>
          <w:b/>
          <w:sz w:val="24"/>
          <w:szCs w:val="24"/>
        </w:rPr>
      </w:pPr>
      <w:r>
        <w:rPr>
          <w:rFonts w:asciiTheme="majorHAnsi" w:hAnsiTheme="majorHAnsi" w:cstheme="majorHAnsi"/>
          <w:b/>
          <w:sz w:val="24"/>
          <w:szCs w:val="24"/>
        </w:rPr>
        <w:t xml:space="preserve">PE and SPG Champion – </w:t>
      </w:r>
      <w:proofErr w:type="spellStart"/>
      <w:r>
        <w:rPr>
          <w:rFonts w:asciiTheme="majorHAnsi" w:hAnsiTheme="majorHAnsi" w:cstheme="majorHAnsi"/>
          <w:b/>
          <w:sz w:val="24"/>
          <w:szCs w:val="24"/>
        </w:rPr>
        <w:t>Becci</w:t>
      </w:r>
      <w:proofErr w:type="spellEnd"/>
      <w:r w:rsidR="009765BE" w:rsidRPr="009765BE">
        <w:rPr>
          <w:rFonts w:asciiTheme="majorHAnsi" w:hAnsiTheme="majorHAnsi" w:cstheme="majorHAnsi"/>
          <w:b/>
          <w:sz w:val="24"/>
          <w:szCs w:val="24"/>
        </w:rPr>
        <w:t xml:space="preserve"> Raby</w:t>
      </w:r>
    </w:p>
    <w:p w:rsidR="008A6829" w:rsidRPr="009765BE" w:rsidRDefault="008A6829" w:rsidP="00CE0036">
      <w:pPr>
        <w:tabs>
          <w:tab w:val="left" w:pos="9284"/>
        </w:tabs>
        <w:rPr>
          <w:rFonts w:asciiTheme="majorHAnsi" w:hAnsiTheme="majorHAnsi" w:cstheme="majorHAnsi"/>
          <w:b/>
          <w:sz w:val="24"/>
          <w:szCs w:val="24"/>
        </w:rPr>
      </w:pPr>
      <w:r>
        <w:rPr>
          <w:rFonts w:asciiTheme="majorHAnsi" w:hAnsiTheme="majorHAnsi" w:cstheme="majorHAnsi"/>
          <w:b/>
          <w:sz w:val="24"/>
          <w:szCs w:val="24"/>
        </w:rPr>
        <w:t>PE Subject Leader – Clare Darling</w:t>
      </w:r>
    </w:p>
    <w:p w:rsidR="006B49EF" w:rsidRDefault="008A6829" w:rsidP="006B49EF">
      <w:pPr>
        <w:tabs>
          <w:tab w:val="left" w:pos="9284"/>
        </w:tabs>
        <w:rPr>
          <w:rFonts w:asciiTheme="majorHAnsi" w:hAnsiTheme="majorHAnsi" w:cstheme="majorHAnsi"/>
          <w:color w:val="FF0000"/>
          <w:sz w:val="24"/>
          <w:szCs w:val="24"/>
        </w:rPr>
      </w:pPr>
      <w:r>
        <w:rPr>
          <w:rFonts w:asciiTheme="majorHAnsi" w:hAnsiTheme="majorHAnsi" w:cstheme="majorHAnsi"/>
          <w:color w:val="FF0000"/>
          <w:sz w:val="24"/>
          <w:szCs w:val="24"/>
        </w:rPr>
        <w:t>PE and Sports Premium Grant 2020 – 2021</w:t>
      </w:r>
      <w:r w:rsidR="009765BE" w:rsidRPr="009765BE">
        <w:rPr>
          <w:rFonts w:asciiTheme="majorHAnsi" w:hAnsiTheme="majorHAnsi" w:cstheme="majorHAnsi"/>
          <w:color w:val="FF0000"/>
          <w:sz w:val="24"/>
          <w:szCs w:val="24"/>
        </w:rPr>
        <w:t xml:space="preserve"> </w:t>
      </w:r>
      <w:r w:rsidR="00553AC2">
        <w:rPr>
          <w:rFonts w:asciiTheme="majorHAnsi" w:hAnsiTheme="majorHAnsi" w:cstheme="majorHAnsi"/>
          <w:color w:val="FF0000"/>
          <w:sz w:val="24"/>
          <w:szCs w:val="24"/>
        </w:rPr>
        <w:t xml:space="preserve">   -    </w:t>
      </w:r>
      <w:r w:rsidR="009765BE" w:rsidRPr="00553AC2">
        <w:rPr>
          <w:rFonts w:asciiTheme="majorHAnsi" w:hAnsiTheme="majorHAnsi" w:cstheme="majorHAnsi"/>
          <w:color w:val="FF0000"/>
          <w:sz w:val="28"/>
          <w:szCs w:val="28"/>
        </w:rPr>
        <w:t>£16,200</w:t>
      </w:r>
      <w:r>
        <w:rPr>
          <w:rFonts w:asciiTheme="majorHAnsi" w:hAnsiTheme="majorHAnsi" w:cstheme="majorHAnsi"/>
          <w:color w:val="FF0000"/>
          <w:sz w:val="28"/>
          <w:szCs w:val="28"/>
        </w:rPr>
        <w:t xml:space="preserve"> plus brought forward £1500 = £19,710</w:t>
      </w:r>
    </w:p>
    <w:p w:rsidR="009765BE" w:rsidRPr="006B49EF" w:rsidRDefault="009765BE" w:rsidP="006B49EF">
      <w:pPr>
        <w:tabs>
          <w:tab w:val="left" w:pos="9284"/>
        </w:tabs>
        <w:rPr>
          <w:rFonts w:asciiTheme="majorHAnsi" w:hAnsiTheme="majorHAnsi" w:cstheme="majorHAnsi"/>
          <w:color w:val="FF0000"/>
          <w:sz w:val="24"/>
          <w:szCs w:val="24"/>
        </w:rPr>
      </w:pPr>
      <w:r w:rsidRPr="00B45034">
        <w:rPr>
          <w:rFonts w:eastAsia="Times New Roman" w:cstheme="minorHAnsi"/>
          <w:b/>
          <w:bCs/>
          <w:color w:val="555555"/>
          <w:sz w:val="20"/>
          <w:szCs w:val="20"/>
          <w:bdr w:val="none" w:sz="0" w:space="0" w:color="auto" w:frame="1"/>
          <w:lang w:eastAsia="en-GB"/>
        </w:rPr>
        <w:t>What is the Sports Premium?</w:t>
      </w:r>
      <w:r w:rsidRPr="00B45034">
        <w:rPr>
          <w:rFonts w:eastAsia="Times New Roman" w:cstheme="minorHAnsi"/>
          <w:color w:val="555555"/>
          <w:sz w:val="20"/>
          <w:szCs w:val="20"/>
          <w:lang w:eastAsia="en-GB"/>
        </w:rPr>
        <w:br/>
        <w:t>The Government is providing funding of £150 million per annum to provide new, substantial primary school funding. The funding is being jointly provided by the Departments for Education, Health and Culture, Media and Sport, and will see money going directly to primary school head teachers to spend on improving the quality of sport and PE for all their children.</w:t>
      </w:r>
    </w:p>
    <w:p w:rsidR="009765BE" w:rsidRPr="00B45034" w:rsidRDefault="009765BE" w:rsidP="009765BE">
      <w:pPr>
        <w:shd w:val="clear" w:color="auto" w:fill="FFFFFF"/>
        <w:spacing w:after="300" w:line="300" w:lineRule="atLeast"/>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The sport funding can only be spent on sport and PE provision in schools.</w:t>
      </w:r>
    </w:p>
    <w:p w:rsidR="009765BE" w:rsidRPr="00B45034" w:rsidRDefault="009765BE" w:rsidP="009765BE">
      <w:pPr>
        <w:shd w:val="clear" w:color="auto" w:fill="FFFFFF"/>
        <w:spacing w:after="0" w:line="300" w:lineRule="atLeast"/>
        <w:textAlignment w:val="baseline"/>
        <w:rPr>
          <w:rFonts w:eastAsia="Times New Roman" w:cstheme="minorHAnsi"/>
          <w:color w:val="555555"/>
          <w:sz w:val="20"/>
          <w:szCs w:val="20"/>
          <w:lang w:eastAsia="en-GB"/>
        </w:rPr>
      </w:pPr>
      <w:r w:rsidRPr="00B45034">
        <w:rPr>
          <w:rFonts w:eastAsia="Times New Roman" w:cstheme="minorHAnsi"/>
          <w:b/>
          <w:bCs/>
          <w:color w:val="555555"/>
          <w:sz w:val="20"/>
          <w:szCs w:val="20"/>
          <w:bdr w:val="none" w:sz="0" w:space="0" w:color="auto" w:frame="1"/>
          <w:lang w:eastAsia="en-GB"/>
        </w:rPr>
        <w:t>Purpose of Funding</w:t>
      </w:r>
    </w:p>
    <w:p w:rsidR="009765BE" w:rsidRPr="00B45034" w:rsidRDefault="009765BE" w:rsidP="009765BE">
      <w:pPr>
        <w:shd w:val="clear" w:color="auto" w:fill="FFFFFF"/>
        <w:spacing w:after="300" w:line="300" w:lineRule="atLeast"/>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We have been given freedom of how to use our school sports funding, but have been provided with a set of guidelines to support us in making the best use of our funds.</w:t>
      </w:r>
      <w:r w:rsidRPr="00B45034">
        <w:rPr>
          <w:rFonts w:eastAsia="Times New Roman" w:cstheme="minorHAnsi"/>
          <w:color w:val="555555"/>
          <w:sz w:val="20"/>
          <w:szCs w:val="20"/>
          <w:lang w:eastAsia="en-GB"/>
        </w:rPr>
        <w:br/>
        <w:t>Possible uses for the funding include:</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hiring specialist qualified sports coaches to work alongside primary teachers when teaching PE.</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funding continuous professional development opportunities in PE/Sport.</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covering the cost of releasing primary teachers to attend training.</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running sports competitions, or increasing participation in the school games.</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increasing the quality of materials/resources which are used to teach and lead primary PE;</w:t>
      </w:r>
    </w:p>
    <w:p w:rsidR="009765BE" w:rsidRPr="00B45034" w:rsidRDefault="009765BE" w:rsidP="009765BE">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increasing the after-school opportunities for children of all ages and abilities.</w:t>
      </w:r>
    </w:p>
    <w:p w:rsidR="008E3EC0" w:rsidRPr="008E3EC0" w:rsidRDefault="009765BE" w:rsidP="008E3EC0">
      <w:pPr>
        <w:numPr>
          <w:ilvl w:val="0"/>
          <w:numId w:val="2"/>
        </w:numPr>
        <w:shd w:val="clear" w:color="auto" w:fill="FFFFFF"/>
        <w:spacing w:after="0" w:line="300" w:lineRule="atLeast"/>
        <w:ind w:left="0" w:right="300"/>
        <w:textAlignment w:val="baseline"/>
        <w:rPr>
          <w:rFonts w:eastAsia="Times New Roman" w:cstheme="minorHAnsi"/>
          <w:color w:val="555555"/>
          <w:sz w:val="20"/>
          <w:szCs w:val="20"/>
          <w:lang w:eastAsia="en-GB"/>
        </w:rPr>
      </w:pPr>
      <w:r w:rsidRPr="00B45034">
        <w:rPr>
          <w:rFonts w:eastAsia="Times New Roman" w:cstheme="minorHAnsi"/>
          <w:color w:val="555555"/>
          <w:sz w:val="20"/>
          <w:szCs w:val="20"/>
          <w:lang w:eastAsia="en-GB"/>
        </w:rPr>
        <w:t>improving children’s understanding of healthy eating and the advantages of exercise.</w:t>
      </w:r>
    </w:p>
    <w:p w:rsidR="00C6359D" w:rsidRPr="00D760F7" w:rsidRDefault="009765BE" w:rsidP="008E3EC0">
      <w:pPr>
        <w:shd w:val="clear" w:color="auto" w:fill="FFFFFF"/>
        <w:spacing w:after="300" w:line="300" w:lineRule="atLeast"/>
        <w:jc w:val="center"/>
        <w:textAlignment w:val="baseline"/>
        <w:rPr>
          <w:rFonts w:cstheme="minorHAnsi"/>
          <w:b/>
          <w:color w:val="00B050"/>
          <w:sz w:val="20"/>
          <w:szCs w:val="20"/>
        </w:rPr>
      </w:pPr>
      <w:r w:rsidRPr="006B49EF">
        <w:rPr>
          <w:rFonts w:asciiTheme="majorHAnsi" w:hAnsiTheme="majorHAnsi" w:cstheme="majorHAnsi"/>
          <w:b/>
          <w:color w:val="FF0000"/>
          <w:sz w:val="28"/>
          <w:szCs w:val="28"/>
        </w:rPr>
        <w:t>Action Plan</w:t>
      </w:r>
    </w:p>
    <w:tbl>
      <w:tblPr>
        <w:tblStyle w:val="TableGrid"/>
        <w:tblW w:w="14029" w:type="dxa"/>
        <w:tblLook w:val="04A0" w:firstRow="1" w:lastRow="0" w:firstColumn="1" w:lastColumn="0" w:noHBand="0" w:noVBand="1"/>
      </w:tblPr>
      <w:tblGrid>
        <w:gridCol w:w="4815"/>
        <w:gridCol w:w="5528"/>
        <w:gridCol w:w="3686"/>
      </w:tblGrid>
      <w:tr w:rsidR="004535CB" w:rsidRPr="00390555" w:rsidTr="0003101A">
        <w:tc>
          <w:tcPr>
            <w:tcW w:w="4815" w:type="dxa"/>
            <w:shd w:val="clear" w:color="auto" w:fill="E7E6E6" w:themeFill="background2"/>
          </w:tcPr>
          <w:p w:rsidR="004535CB" w:rsidRPr="009F616A" w:rsidRDefault="00D760F7" w:rsidP="006B49EF">
            <w:pPr>
              <w:tabs>
                <w:tab w:val="left" w:pos="9284"/>
              </w:tabs>
              <w:rPr>
                <w:rFonts w:asciiTheme="majorHAnsi" w:hAnsiTheme="majorHAnsi" w:cstheme="majorHAnsi"/>
                <w:b/>
                <w:sz w:val="20"/>
                <w:szCs w:val="20"/>
              </w:rPr>
            </w:pPr>
            <w:r w:rsidRPr="00D760F7">
              <w:rPr>
                <w:rFonts w:cstheme="minorHAnsi"/>
                <w:b/>
                <w:color w:val="00B050"/>
                <w:sz w:val="20"/>
                <w:szCs w:val="20"/>
              </w:rPr>
              <w:t>Key Indicator 1: The engagement of all pupils in regular physical activity</w:t>
            </w:r>
          </w:p>
        </w:tc>
        <w:tc>
          <w:tcPr>
            <w:tcW w:w="5528" w:type="dxa"/>
            <w:shd w:val="clear" w:color="auto" w:fill="E7E6E6" w:themeFill="background2"/>
          </w:tcPr>
          <w:p w:rsidR="004535CB" w:rsidRPr="00D760F7" w:rsidRDefault="004535CB" w:rsidP="004535CB">
            <w:pPr>
              <w:tabs>
                <w:tab w:val="left" w:pos="9284"/>
              </w:tabs>
              <w:jc w:val="center"/>
              <w:rPr>
                <w:rFonts w:asciiTheme="majorHAnsi" w:hAnsiTheme="majorHAnsi" w:cstheme="majorHAnsi"/>
                <w:b/>
                <w:color w:val="FF0000"/>
                <w:sz w:val="20"/>
                <w:szCs w:val="20"/>
              </w:rPr>
            </w:pPr>
          </w:p>
        </w:tc>
        <w:tc>
          <w:tcPr>
            <w:tcW w:w="3686" w:type="dxa"/>
            <w:shd w:val="clear" w:color="auto" w:fill="E7E6E6" w:themeFill="background2"/>
          </w:tcPr>
          <w:p w:rsidR="004535CB" w:rsidRPr="00D760F7" w:rsidRDefault="004535CB" w:rsidP="004535CB">
            <w:pPr>
              <w:tabs>
                <w:tab w:val="left" w:pos="9284"/>
              </w:tabs>
              <w:jc w:val="center"/>
              <w:rPr>
                <w:rFonts w:asciiTheme="majorHAnsi" w:hAnsiTheme="majorHAnsi" w:cstheme="majorHAnsi"/>
                <w:b/>
                <w:color w:val="FF0000"/>
                <w:sz w:val="20"/>
                <w:szCs w:val="20"/>
              </w:rPr>
            </w:pPr>
          </w:p>
        </w:tc>
      </w:tr>
      <w:tr w:rsidR="004535CB" w:rsidRPr="00390555" w:rsidTr="0003101A">
        <w:tc>
          <w:tcPr>
            <w:tcW w:w="4815" w:type="dxa"/>
          </w:tcPr>
          <w:p w:rsidR="004535CB" w:rsidRPr="00D760F7" w:rsidRDefault="00D760F7" w:rsidP="00D760F7">
            <w:pPr>
              <w:tabs>
                <w:tab w:val="left" w:pos="9284"/>
              </w:tabs>
              <w:rPr>
                <w:rFonts w:cstheme="minorHAnsi"/>
                <w:b/>
                <w:color w:val="FF0000"/>
                <w:sz w:val="20"/>
                <w:szCs w:val="20"/>
              </w:rPr>
            </w:pPr>
            <w:r w:rsidRPr="00D760F7">
              <w:rPr>
                <w:rFonts w:cstheme="minorHAnsi"/>
                <w:b/>
                <w:color w:val="FF0000"/>
                <w:sz w:val="20"/>
                <w:szCs w:val="20"/>
              </w:rPr>
              <w:t>School focus with intended impact on pupils</w:t>
            </w:r>
          </w:p>
        </w:tc>
        <w:tc>
          <w:tcPr>
            <w:tcW w:w="5528" w:type="dxa"/>
          </w:tcPr>
          <w:p w:rsidR="004535CB" w:rsidRPr="00960404" w:rsidRDefault="00D760F7" w:rsidP="00CE0036">
            <w:pPr>
              <w:tabs>
                <w:tab w:val="left" w:pos="9284"/>
              </w:tabs>
              <w:rPr>
                <w:rFonts w:cstheme="minorHAnsi"/>
                <w:b/>
                <w:sz w:val="20"/>
                <w:szCs w:val="20"/>
              </w:rPr>
            </w:pPr>
            <w:r w:rsidRPr="00960404">
              <w:rPr>
                <w:rFonts w:cstheme="minorHAnsi"/>
                <w:b/>
                <w:color w:val="FF0000"/>
                <w:sz w:val="20"/>
                <w:szCs w:val="20"/>
              </w:rPr>
              <w:t>Actions to achieve</w:t>
            </w:r>
            <w:r w:rsidR="00960404" w:rsidRPr="00960404">
              <w:rPr>
                <w:rFonts w:cstheme="minorHAnsi"/>
                <w:b/>
                <w:color w:val="FF0000"/>
                <w:sz w:val="20"/>
                <w:szCs w:val="20"/>
              </w:rPr>
              <w:t>:</w:t>
            </w:r>
          </w:p>
        </w:tc>
        <w:tc>
          <w:tcPr>
            <w:tcW w:w="3686" w:type="dxa"/>
          </w:tcPr>
          <w:p w:rsidR="004535CB" w:rsidRPr="00390555" w:rsidRDefault="007671BC" w:rsidP="009765BE">
            <w:pPr>
              <w:tabs>
                <w:tab w:val="left" w:pos="9284"/>
              </w:tabs>
              <w:rPr>
                <w:rFonts w:asciiTheme="majorHAnsi" w:hAnsiTheme="majorHAnsi" w:cstheme="majorHAnsi"/>
                <w:sz w:val="20"/>
                <w:szCs w:val="20"/>
              </w:rPr>
            </w:pPr>
            <w:r>
              <w:rPr>
                <w:rFonts w:asciiTheme="majorHAnsi" w:hAnsiTheme="majorHAnsi" w:cstheme="majorHAnsi"/>
                <w:b/>
                <w:color w:val="FF0000"/>
                <w:sz w:val="20"/>
                <w:szCs w:val="20"/>
              </w:rPr>
              <w:t xml:space="preserve">Evidence and Impact </w:t>
            </w:r>
          </w:p>
        </w:tc>
      </w:tr>
      <w:tr w:rsidR="00D760F7" w:rsidRPr="00390555" w:rsidTr="0003101A">
        <w:tc>
          <w:tcPr>
            <w:tcW w:w="4815" w:type="dxa"/>
          </w:tcPr>
          <w:p w:rsidR="00D760F7" w:rsidRDefault="007671BC" w:rsidP="007671BC">
            <w:pPr>
              <w:pStyle w:val="ListParagraph"/>
              <w:widowControl w:val="0"/>
              <w:numPr>
                <w:ilvl w:val="0"/>
                <w:numId w:val="2"/>
              </w:numPr>
              <w:autoSpaceDE w:val="0"/>
              <w:autoSpaceDN w:val="0"/>
              <w:rPr>
                <w:rFonts w:eastAsia="Calibri" w:cstheme="minorHAnsi"/>
                <w:sz w:val="20"/>
                <w:szCs w:val="20"/>
                <w:lang w:eastAsia="en-GB" w:bidi="en-GB"/>
              </w:rPr>
            </w:pPr>
            <w:r>
              <w:rPr>
                <w:rFonts w:eastAsia="Calibri" w:cstheme="minorHAnsi"/>
                <w:sz w:val="20"/>
                <w:szCs w:val="20"/>
                <w:lang w:eastAsia="en-GB" w:bidi="en-GB"/>
              </w:rPr>
              <w:t xml:space="preserve">To promoting physical and outdoor activity as a foundation for supporting the children’s mental health and well-being, particularly at the present time. </w:t>
            </w:r>
          </w:p>
          <w:p w:rsidR="007671BC" w:rsidRPr="007671BC" w:rsidRDefault="007671BC" w:rsidP="007671BC">
            <w:pPr>
              <w:pStyle w:val="ListParagraph"/>
              <w:widowControl w:val="0"/>
              <w:autoSpaceDE w:val="0"/>
              <w:autoSpaceDN w:val="0"/>
              <w:rPr>
                <w:rFonts w:eastAsia="Calibri" w:cstheme="minorHAnsi"/>
                <w:sz w:val="20"/>
                <w:szCs w:val="20"/>
                <w:lang w:eastAsia="en-GB" w:bidi="en-GB"/>
              </w:rPr>
            </w:pPr>
          </w:p>
        </w:tc>
        <w:tc>
          <w:tcPr>
            <w:tcW w:w="5528" w:type="dxa"/>
          </w:tcPr>
          <w:p w:rsidR="00D760F7" w:rsidRPr="00DB3CF3" w:rsidRDefault="007671BC" w:rsidP="007671BC">
            <w:pPr>
              <w:pStyle w:val="ListParagraph"/>
              <w:numPr>
                <w:ilvl w:val="0"/>
                <w:numId w:val="2"/>
              </w:numPr>
              <w:tabs>
                <w:tab w:val="left" w:pos="9284"/>
              </w:tabs>
              <w:rPr>
                <w:rFonts w:asciiTheme="majorHAnsi" w:hAnsiTheme="majorHAnsi" w:cstheme="majorHAnsi"/>
                <w:sz w:val="20"/>
                <w:szCs w:val="20"/>
              </w:rPr>
            </w:pPr>
            <w:r w:rsidRPr="007671BC">
              <w:rPr>
                <w:rFonts w:asciiTheme="majorHAnsi" w:hAnsiTheme="majorHAnsi" w:cstheme="majorHAnsi"/>
                <w:sz w:val="20"/>
                <w:szCs w:val="20"/>
              </w:rPr>
              <w:t xml:space="preserve">Offer a range of additional physical and outdoor </w:t>
            </w:r>
            <w:r w:rsidRPr="00DB3CF3">
              <w:rPr>
                <w:rFonts w:asciiTheme="majorHAnsi" w:hAnsiTheme="majorHAnsi" w:cstheme="majorHAnsi"/>
                <w:sz w:val="20"/>
                <w:szCs w:val="20"/>
              </w:rPr>
              <w:t>activities to engage all children. Activities to include:</w:t>
            </w:r>
          </w:p>
          <w:p w:rsidR="007671BC" w:rsidRPr="00DB3CF3" w:rsidRDefault="007671BC" w:rsidP="007671BC">
            <w:pPr>
              <w:pStyle w:val="ListParagraph"/>
              <w:tabs>
                <w:tab w:val="left" w:pos="9284"/>
              </w:tabs>
              <w:rPr>
                <w:rFonts w:asciiTheme="majorHAnsi" w:hAnsiTheme="majorHAnsi" w:cstheme="majorHAnsi"/>
                <w:sz w:val="20"/>
                <w:szCs w:val="20"/>
              </w:rPr>
            </w:pPr>
            <w:r w:rsidRPr="00DB3CF3">
              <w:rPr>
                <w:rFonts w:asciiTheme="majorHAnsi" w:hAnsiTheme="majorHAnsi" w:cstheme="majorHAnsi"/>
                <w:sz w:val="20"/>
                <w:szCs w:val="20"/>
              </w:rPr>
              <w:t>Weekly Walking</w:t>
            </w:r>
          </w:p>
          <w:p w:rsidR="007671BC" w:rsidRPr="00DB3CF3" w:rsidRDefault="007671BC" w:rsidP="007671BC">
            <w:pPr>
              <w:pStyle w:val="ListParagraph"/>
              <w:tabs>
                <w:tab w:val="left" w:pos="9284"/>
              </w:tabs>
              <w:rPr>
                <w:rFonts w:asciiTheme="majorHAnsi" w:hAnsiTheme="majorHAnsi" w:cstheme="majorHAnsi"/>
                <w:sz w:val="20"/>
                <w:szCs w:val="20"/>
              </w:rPr>
            </w:pPr>
            <w:r w:rsidRPr="00DB3CF3">
              <w:rPr>
                <w:rFonts w:asciiTheme="majorHAnsi" w:hAnsiTheme="majorHAnsi" w:cstheme="majorHAnsi"/>
                <w:sz w:val="20"/>
                <w:szCs w:val="20"/>
              </w:rPr>
              <w:t>Games at the village field</w:t>
            </w:r>
          </w:p>
          <w:p w:rsidR="007671BC" w:rsidRPr="00DB3CF3" w:rsidRDefault="007671BC" w:rsidP="007671BC">
            <w:pPr>
              <w:pStyle w:val="ListParagraph"/>
              <w:tabs>
                <w:tab w:val="left" w:pos="9284"/>
              </w:tabs>
              <w:rPr>
                <w:rFonts w:asciiTheme="majorHAnsi" w:hAnsiTheme="majorHAnsi" w:cstheme="majorHAnsi"/>
                <w:sz w:val="20"/>
                <w:szCs w:val="20"/>
              </w:rPr>
            </w:pPr>
            <w:r w:rsidRPr="00DB3CF3">
              <w:rPr>
                <w:rFonts w:asciiTheme="majorHAnsi" w:hAnsiTheme="majorHAnsi" w:cstheme="majorHAnsi"/>
                <w:sz w:val="20"/>
                <w:szCs w:val="20"/>
              </w:rPr>
              <w:t>Gardening</w:t>
            </w:r>
          </w:p>
          <w:p w:rsidR="007671BC" w:rsidRPr="00DB3CF3" w:rsidRDefault="007671BC" w:rsidP="007671BC">
            <w:pPr>
              <w:pStyle w:val="ListParagraph"/>
              <w:tabs>
                <w:tab w:val="left" w:pos="9284"/>
              </w:tabs>
              <w:rPr>
                <w:rFonts w:asciiTheme="majorHAnsi" w:hAnsiTheme="majorHAnsi" w:cstheme="majorHAnsi"/>
                <w:sz w:val="20"/>
                <w:szCs w:val="20"/>
              </w:rPr>
            </w:pPr>
            <w:r w:rsidRPr="00DB3CF3">
              <w:rPr>
                <w:rFonts w:asciiTheme="majorHAnsi" w:hAnsiTheme="majorHAnsi" w:cstheme="majorHAnsi"/>
                <w:sz w:val="20"/>
                <w:szCs w:val="20"/>
              </w:rPr>
              <w:t>Forest School</w:t>
            </w:r>
          </w:p>
          <w:p w:rsidR="00DB3CF3" w:rsidRPr="00DB3CF3" w:rsidRDefault="00DB3CF3" w:rsidP="00DB3CF3">
            <w:pPr>
              <w:pStyle w:val="ListParagraph"/>
              <w:numPr>
                <w:ilvl w:val="0"/>
                <w:numId w:val="2"/>
              </w:numPr>
              <w:tabs>
                <w:tab w:val="left" w:pos="9284"/>
              </w:tabs>
              <w:rPr>
                <w:rFonts w:asciiTheme="majorHAnsi" w:hAnsiTheme="majorHAnsi" w:cstheme="majorHAnsi"/>
                <w:color w:val="FF0000"/>
                <w:sz w:val="20"/>
                <w:szCs w:val="20"/>
              </w:rPr>
            </w:pPr>
            <w:r w:rsidRPr="00DB3CF3">
              <w:rPr>
                <w:rFonts w:asciiTheme="majorHAnsi" w:hAnsiTheme="majorHAnsi" w:cstheme="majorHAnsi"/>
                <w:sz w:val="20"/>
                <w:szCs w:val="20"/>
              </w:rPr>
              <w:t xml:space="preserve">Purchase of waterproof clothing </w:t>
            </w:r>
            <w:r>
              <w:rPr>
                <w:rFonts w:asciiTheme="majorHAnsi" w:hAnsiTheme="majorHAnsi" w:cstheme="majorHAnsi"/>
                <w:sz w:val="20"/>
                <w:szCs w:val="20"/>
              </w:rPr>
              <w:t>for all children</w:t>
            </w:r>
            <w:r w:rsidRPr="00DB3CF3">
              <w:rPr>
                <w:rFonts w:asciiTheme="majorHAnsi" w:hAnsiTheme="majorHAnsi" w:cstheme="majorHAnsi"/>
                <w:sz w:val="20"/>
                <w:szCs w:val="20"/>
              </w:rPr>
              <w:t xml:space="preserve">. </w:t>
            </w:r>
          </w:p>
        </w:tc>
        <w:tc>
          <w:tcPr>
            <w:tcW w:w="3686" w:type="dxa"/>
          </w:tcPr>
          <w:p w:rsidR="00D760F7" w:rsidRPr="004F634B" w:rsidRDefault="00D760F7" w:rsidP="009765BE">
            <w:pPr>
              <w:tabs>
                <w:tab w:val="left" w:pos="9284"/>
              </w:tabs>
              <w:rPr>
                <w:rFonts w:asciiTheme="majorHAnsi" w:hAnsiTheme="majorHAnsi" w:cstheme="majorHAnsi"/>
                <w:b/>
                <w:color w:val="0070C0"/>
                <w:sz w:val="20"/>
                <w:szCs w:val="20"/>
              </w:rPr>
            </w:pPr>
          </w:p>
        </w:tc>
      </w:tr>
      <w:tr w:rsidR="00D760F7" w:rsidRPr="00390555" w:rsidTr="00960404">
        <w:tc>
          <w:tcPr>
            <w:tcW w:w="4815" w:type="dxa"/>
            <w:shd w:val="clear" w:color="auto" w:fill="E7E6E6" w:themeFill="background2"/>
          </w:tcPr>
          <w:p w:rsidR="00D760F7" w:rsidRPr="009F616A" w:rsidRDefault="00D760F7" w:rsidP="009F616A">
            <w:pPr>
              <w:rPr>
                <w:rFonts w:cstheme="minorHAnsi"/>
                <w:b/>
                <w:color w:val="00B050"/>
                <w:sz w:val="20"/>
                <w:szCs w:val="20"/>
              </w:rPr>
            </w:pPr>
            <w:r w:rsidRPr="009F616A">
              <w:rPr>
                <w:rFonts w:cstheme="minorHAnsi"/>
                <w:b/>
                <w:color w:val="00B050"/>
                <w:sz w:val="20"/>
                <w:szCs w:val="20"/>
              </w:rPr>
              <w:t xml:space="preserve">Key Indicator 2: The </w:t>
            </w:r>
            <w:r>
              <w:rPr>
                <w:rFonts w:cstheme="minorHAnsi"/>
                <w:b/>
                <w:color w:val="00B050"/>
                <w:sz w:val="20"/>
                <w:szCs w:val="20"/>
              </w:rPr>
              <w:t>profile of PESPA (</w:t>
            </w:r>
            <w:r w:rsidRPr="009F616A">
              <w:rPr>
                <w:rFonts w:cstheme="minorHAnsi"/>
                <w:b/>
                <w:color w:val="00B050"/>
                <w:sz w:val="20"/>
                <w:szCs w:val="20"/>
              </w:rPr>
              <w:t>Physical Education, Sport and Physical Activity).</w:t>
            </w:r>
          </w:p>
        </w:tc>
        <w:tc>
          <w:tcPr>
            <w:tcW w:w="5528" w:type="dxa"/>
            <w:shd w:val="clear" w:color="auto" w:fill="E7E6E6" w:themeFill="background2"/>
          </w:tcPr>
          <w:p w:rsidR="00D760F7" w:rsidRPr="006B49EF" w:rsidRDefault="00D760F7" w:rsidP="00CE0036">
            <w:pPr>
              <w:tabs>
                <w:tab w:val="left" w:pos="9284"/>
              </w:tabs>
              <w:rPr>
                <w:rFonts w:cstheme="minorHAnsi"/>
                <w:sz w:val="20"/>
                <w:szCs w:val="20"/>
              </w:rPr>
            </w:pPr>
          </w:p>
        </w:tc>
        <w:tc>
          <w:tcPr>
            <w:tcW w:w="3686" w:type="dxa"/>
            <w:shd w:val="clear" w:color="auto" w:fill="E7E6E6" w:themeFill="background2"/>
          </w:tcPr>
          <w:p w:rsidR="00D760F7" w:rsidRPr="00390555" w:rsidRDefault="00D760F7" w:rsidP="00CE0036">
            <w:pPr>
              <w:tabs>
                <w:tab w:val="left" w:pos="9284"/>
              </w:tabs>
              <w:rPr>
                <w:rFonts w:asciiTheme="majorHAnsi" w:hAnsiTheme="majorHAnsi" w:cstheme="majorHAnsi"/>
                <w:sz w:val="20"/>
                <w:szCs w:val="20"/>
              </w:rPr>
            </w:pPr>
          </w:p>
        </w:tc>
      </w:tr>
      <w:tr w:rsidR="00D760F7" w:rsidRPr="00390555" w:rsidTr="0003101A">
        <w:tc>
          <w:tcPr>
            <w:tcW w:w="4815" w:type="dxa"/>
          </w:tcPr>
          <w:p w:rsidR="00D760F7" w:rsidRPr="009F616A" w:rsidRDefault="00D760F7" w:rsidP="00D760F7">
            <w:pPr>
              <w:tabs>
                <w:tab w:val="left" w:pos="9284"/>
              </w:tabs>
              <w:rPr>
                <w:rFonts w:asciiTheme="majorHAnsi" w:hAnsiTheme="majorHAnsi" w:cstheme="majorHAnsi"/>
                <w:b/>
                <w:sz w:val="20"/>
                <w:szCs w:val="20"/>
              </w:rPr>
            </w:pPr>
            <w:r w:rsidRPr="00D760F7">
              <w:rPr>
                <w:rFonts w:cstheme="minorHAnsi"/>
                <w:b/>
                <w:color w:val="FF0000"/>
                <w:sz w:val="20"/>
                <w:szCs w:val="20"/>
              </w:rPr>
              <w:t>School focus, with intended impact on pupils</w:t>
            </w:r>
          </w:p>
        </w:tc>
        <w:tc>
          <w:tcPr>
            <w:tcW w:w="5528" w:type="dxa"/>
          </w:tcPr>
          <w:p w:rsidR="00D760F7" w:rsidRPr="00960404" w:rsidRDefault="00D760F7" w:rsidP="00D760F7">
            <w:pPr>
              <w:tabs>
                <w:tab w:val="left" w:pos="9284"/>
              </w:tabs>
              <w:rPr>
                <w:rFonts w:cstheme="minorHAnsi"/>
                <w:b/>
                <w:sz w:val="20"/>
                <w:szCs w:val="20"/>
              </w:rPr>
            </w:pPr>
            <w:r w:rsidRPr="00960404">
              <w:rPr>
                <w:rFonts w:cstheme="minorHAnsi"/>
                <w:b/>
                <w:color w:val="FF0000"/>
                <w:sz w:val="20"/>
                <w:szCs w:val="20"/>
              </w:rPr>
              <w:t>Actions to achieve:</w:t>
            </w:r>
          </w:p>
        </w:tc>
        <w:tc>
          <w:tcPr>
            <w:tcW w:w="3686" w:type="dxa"/>
          </w:tcPr>
          <w:p w:rsidR="00D760F7" w:rsidRPr="00390555" w:rsidRDefault="00D760F7"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Pr="007671BC" w:rsidRDefault="007671BC" w:rsidP="007671BC">
            <w:pPr>
              <w:pStyle w:val="ListParagraph"/>
              <w:numPr>
                <w:ilvl w:val="0"/>
                <w:numId w:val="5"/>
              </w:numPr>
              <w:tabs>
                <w:tab w:val="left" w:pos="9284"/>
              </w:tabs>
              <w:rPr>
                <w:rFonts w:cstheme="minorHAnsi"/>
                <w:sz w:val="20"/>
                <w:szCs w:val="20"/>
              </w:rPr>
            </w:pPr>
            <w:r w:rsidRPr="007671BC">
              <w:rPr>
                <w:rFonts w:cstheme="minorHAnsi"/>
                <w:sz w:val="20"/>
                <w:szCs w:val="20"/>
              </w:rPr>
              <w:t xml:space="preserve">The PE Subject Leader continues to be responsible for leading the now well </w:t>
            </w:r>
            <w:r w:rsidR="00DB3CF3">
              <w:rPr>
                <w:rFonts w:cstheme="minorHAnsi"/>
                <w:sz w:val="20"/>
                <w:szCs w:val="20"/>
              </w:rPr>
              <w:lastRenderedPageBreak/>
              <w:t>established focus on the celebration</w:t>
            </w:r>
            <w:r w:rsidRPr="007671BC">
              <w:rPr>
                <w:rFonts w:cstheme="minorHAnsi"/>
                <w:sz w:val="20"/>
                <w:szCs w:val="20"/>
              </w:rPr>
              <w:t xml:space="preserve"> all aspects of </w:t>
            </w:r>
            <w:r w:rsidR="00DB3CF3" w:rsidRPr="007671BC">
              <w:rPr>
                <w:rFonts w:cstheme="minorHAnsi"/>
                <w:sz w:val="20"/>
                <w:szCs w:val="20"/>
              </w:rPr>
              <w:t>physical</w:t>
            </w:r>
            <w:r w:rsidRPr="007671BC">
              <w:rPr>
                <w:rFonts w:cstheme="minorHAnsi"/>
                <w:sz w:val="20"/>
                <w:szCs w:val="20"/>
              </w:rPr>
              <w:t xml:space="preserve"> activity both in and out of school.</w:t>
            </w:r>
            <w:r w:rsidR="00DB3CF3">
              <w:rPr>
                <w:rFonts w:cstheme="minorHAnsi"/>
                <w:sz w:val="20"/>
                <w:szCs w:val="20"/>
              </w:rPr>
              <w:t xml:space="preserve"> </w:t>
            </w:r>
          </w:p>
        </w:tc>
        <w:tc>
          <w:tcPr>
            <w:tcW w:w="5528" w:type="dxa"/>
          </w:tcPr>
          <w:p w:rsidR="00D760F7" w:rsidRPr="0079113E" w:rsidRDefault="00D760F7" w:rsidP="00D760F7">
            <w:pPr>
              <w:pStyle w:val="ListParagraph"/>
              <w:numPr>
                <w:ilvl w:val="0"/>
                <w:numId w:val="5"/>
              </w:numPr>
              <w:tabs>
                <w:tab w:val="left" w:pos="9284"/>
              </w:tabs>
              <w:rPr>
                <w:rFonts w:cstheme="minorHAnsi"/>
                <w:sz w:val="20"/>
                <w:szCs w:val="20"/>
              </w:rPr>
            </w:pPr>
            <w:r w:rsidRPr="0079113E">
              <w:rPr>
                <w:rFonts w:cstheme="minorHAnsi"/>
                <w:sz w:val="20"/>
                <w:szCs w:val="20"/>
              </w:rPr>
              <w:lastRenderedPageBreak/>
              <w:t>Celebrate out of school physical activity, participation a</w:t>
            </w:r>
            <w:r w:rsidR="00DB3CF3">
              <w:rPr>
                <w:rFonts w:cstheme="minorHAnsi"/>
                <w:sz w:val="20"/>
                <w:szCs w:val="20"/>
              </w:rPr>
              <w:t>nd achievements in Celebration A</w:t>
            </w:r>
            <w:r w:rsidRPr="0079113E">
              <w:rPr>
                <w:rFonts w:cstheme="minorHAnsi"/>
                <w:sz w:val="20"/>
                <w:szCs w:val="20"/>
              </w:rPr>
              <w:t>ssemblies and on school display boards.</w:t>
            </w:r>
          </w:p>
          <w:p w:rsidR="00D760F7" w:rsidRDefault="00D760F7" w:rsidP="00D760F7">
            <w:pPr>
              <w:pStyle w:val="ListParagraph"/>
              <w:numPr>
                <w:ilvl w:val="0"/>
                <w:numId w:val="5"/>
              </w:numPr>
              <w:tabs>
                <w:tab w:val="left" w:pos="9284"/>
              </w:tabs>
              <w:rPr>
                <w:rFonts w:cstheme="minorHAnsi"/>
                <w:sz w:val="20"/>
                <w:szCs w:val="20"/>
              </w:rPr>
            </w:pPr>
            <w:r w:rsidRPr="0079113E">
              <w:rPr>
                <w:rFonts w:cstheme="minorHAnsi"/>
                <w:sz w:val="20"/>
                <w:szCs w:val="20"/>
              </w:rPr>
              <w:lastRenderedPageBreak/>
              <w:t xml:space="preserve">Planning a wide range activities and after school activities </w:t>
            </w:r>
          </w:p>
          <w:p w:rsidR="008A6829" w:rsidRPr="00DB3CF3" w:rsidRDefault="00D760F7" w:rsidP="008A6829">
            <w:pPr>
              <w:pStyle w:val="ListParagraph"/>
              <w:numPr>
                <w:ilvl w:val="0"/>
                <w:numId w:val="5"/>
              </w:numPr>
              <w:tabs>
                <w:tab w:val="left" w:pos="9284"/>
              </w:tabs>
              <w:rPr>
                <w:rFonts w:cstheme="minorHAnsi"/>
                <w:sz w:val="20"/>
                <w:szCs w:val="20"/>
              </w:rPr>
            </w:pPr>
            <w:r w:rsidRPr="0079113E">
              <w:rPr>
                <w:rFonts w:cstheme="minorHAnsi"/>
                <w:sz w:val="20"/>
                <w:szCs w:val="20"/>
              </w:rPr>
              <w:t>Evaluation of the new equipment – put as item for discussion on School Cou</w:t>
            </w:r>
            <w:r w:rsidR="008A6829">
              <w:rPr>
                <w:rFonts w:cstheme="minorHAnsi"/>
                <w:sz w:val="20"/>
                <w:szCs w:val="20"/>
              </w:rPr>
              <w:t>ncil meeting in Autumn term 2020</w:t>
            </w:r>
            <w:r w:rsidRPr="0079113E">
              <w:rPr>
                <w:rFonts w:cstheme="minorHAnsi"/>
                <w:sz w:val="20"/>
                <w:szCs w:val="20"/>
              </w:rPr>
              <w:t>.</w:t>
            </w:r>
            <w:r>
              <w:rPr>
                <w:rFonts w:cstheme="minorHAnsi"/>
                <w:sz w:val="20"/>
                <w:szCs w:val="20"/>
              </w:rPr>
              <w:t xml:space="preserve"> Ask </w:t>
            </w:r>
            <w:r w:rsidR="00960404">
              <w:rPr>
                <w:rFonts w:cstheme="minorHAnsi"/>
                <w:sz w:val="20"/>
                <w:szCs w:val="20"/>
              </w:rPr>
              <w:t xml:space="preserve">them </w:t>
            </w:r>
            <w:r>
              <w:rPr>
                <w:rFonts w:cstheme="minorHAnsi"/>
                <w:sz w:val="20"/>
                <w:szCs w:val="20"/>
              </w:rPr>
              <w:t>to report to the rest of the school</w:t>
            </w:r>
            <w:r w:rsidR="008A6829">
              <w:rPr>
                <w:rFonts w:cstheme="minorHAnsi"/>
                <w:sz w:val="20"/>
                <w:szCs w:val="20"/>
              </w:rPr>
              <w:t>.</w:t>
            </w:r>
          </w:p>
          <w:p w:rsidR="008A6829" w:rsidRPr="008A6829" w:rsidRDefault="008A6829" w:rsidP="008A6829">
            <w:pPr>
              <w:tabs>
                <w:tab w:val="left" w:pos="9284"/>
              </w:tabs>
              <w:rPr>
                <w:rFonts w:cstheme="minorHAnsi"/>
                <w:sz w:val="20"/>
                <w:szCs w:val="20"/>
              </w:rPr>
            </w:pPr>
          </w:p>
        </w:tc>
        <w:tc>
          <w:tcPr>
            <w:tcW w:w="3686" w:type="dxa"/>
          </w:tcPr>
          <w:p w:rsidR="004F634B" w:rsidRPr="00390555" w:rsidRDefault="004F634B" w:rsidP="00D760F7">
            <w:pPr>
              <w:tabs>
                <w:tab w:val="left" w:pos="9284"/>
              </w:tabs>
              <w:rPr>
                <w:rFonts w:asciiTheme="majorHAnsi" w:hAnsiTheme="majorHAnsi" w:cstheme="majorHAnsi"/>
                <w:sz w:val="20"/>
                <w:szCs w:val="20"/>
              </w:rPr>
            </w:pPr>
            <w:r w:rsidRPr="004F634B">
              <w:rPr>
                <w:rFonts w:asciiTheme="majorHAnsi" w:hAnsiTheme="majorHAnsi" w:cstheme="majorHAnsi"/>
                <w:color w:val="0070C0"/>
                <w:sz w:val="20"/>
                <w:szCs w:val="20"/>
              </w:rPr>
              <w:lastRenderedPageBreak/>
              <w:t xml:space="preserve"> </w:t>
            </w:r>
          </w:p>
        </w:tc>
      </w:tr>
      <w:tr w:rsidR="00D760F7" w:rsidRPr="00390555" w:rsidTr="00960404">
        <w:tc>
          <w:tcPr>
            <w:tcW w:w="4815" w:type="dxa"/>
            <w:shd w:val="clear" w:color="auto" w:fill="E7E6E6" w:themeFill="background2"/>
          </w:tcPr>
          <w:p w:rsidR="00D760F7" w:rsidRPr="009F616A" w:rsidRDefault="00D760F7" w:rsidP="00D760F7">
            <w:pPr>
              <w:pStyle w:val="TableParagraph"/>
              <w:rPr>
                <w:rFonts w:asciiTheme="minorHAnsi" w:hAnsiTheme="minorHAnsi" w:cstheme="minorHAnsi"/>
                <w:b/>
                <w:sz w:val="20"/>
                <w:szCs w:val="20"/>
              </w:rPr>
            </w:pPr>
            <w:r w:rsidRPr="009F616A">
              <w:rPr>
                <w:rFonts w:asciiTheme="minorHAnsi" w:hAnsiTheme="minorHAnsi" w:cstheme="minorHAnsi"/>
                <w:b/>
                <w:color w:val="00B050"/>
                <w:sz w:val="20"/>
                <w:szCs w:val="20"/>
              </w:rPr>
              <w:lastRenderedPageBreak/>
              <w:t>Key Indicator 3: Increased Knowledge and skills of all staff in teaching PE and sport</w:t>
            </w:r>
          </w:p>
        </w:tc>
        <w:tc>
          <w:tcPr>
            <w:tcW w:w="5528" w:type="dxa"/>
            <w:shd w:val="clear" w:color="auto" w:fill="E7E6E6" w:themeFill="background2"/>
          </w:tcPr>
          <w:p w:rsidR="00D760F7" w:rsidRPr="00960404" w:rsidRDefault="00D760F7" w:rsidP="00D760F7">
            <w:pPr>
              <w:tabs>
                <w:tab w:val="left" w:pos="9284"/>
              </w:tabs>
              <w:rPr>
                <w:rFonts w:cstheme="minorHAnsi"/>
                <w:b/>
                <w:sz w:val="20"/>
                <w:szCs w:val="20"/>
              </w:rPr>
            </w:pPr>
          </w:p>
        </w:tc>
        <w:tc>
          <w:tcPr>
            <w:tcW w:w="3686" w:type="dxa"/>
            <w:shd w:val="clear" w:color="auto" w:fill="E7E6E6" w:themeFill="background2"/>
          </w:tcPr>
          <w:p w:rsidR="00D760F7" w:rsidRPr="00390555" w:rsidRDefault="00D760F7" w:rsidP="00D760F7">
            <w:pPr>
              <w:tabs>
                <w:tab w:val="left" w:pos="9284"/>
              </w:tabs>
              <w:rPr>
                <w:rFonts w:asciiTheme="majorHAnsi" w:hAnsiTheme="majorHAnsi" w:cstheme="majorHAnsi"/>
                <w:sz w:val="20"/>
                <w:szCs w:val="20"/>
              </w:rPr>
            </w:pPr>
          </w:p>
        </w:tc>
      </w:tr>
      <w:tr w:rsidR="00960404" w:rsidRPr="00390555" w:rsidTr="0003101A">
        <w:tc>
          <w:tcPr>
            <w:tcW w:w="4815" w:type="dxa"/>
          </w:tcPr>
          <w:p w:rsidR="00960404" w:rsidRPr="00960404" w:rsidRDefault="00960404" w:rsidP="00D760F7">
            <w:pPr>
              <w:pStyle w:val="TableParagraph"/>
              <w:rPr>
                <w:rFonts w:asciiTheme="minorHAnsi" w:hAnsiTheme="minorHAnsi" w:cstheme="minorHAnsi"/>
                <w:b/>
                <w:color w:val="FF0000"/>
                <w:sz w:val="20"/>
                <w:szCs w:val="20"/>
              </w:rPr>
            </w:pPr>
            <w:r>
              <w:rPr>
                <w:rFonts w:asciiTheme="minorHAnsi" w:hAnsiTheme="minorHAnsi" w:cstheme="minorHAnsi"/>
                <w:b/>
                <w:color w:val="FF0000"/>
                <w:sz w:val="20"/>
                <w:szCs w:val="20"/>
              </w:rPr>
              <w:t>School focus with intended impact on pupils</w:t>
            </w:r>
          </w:p>
        </w:tc>
        <w:tc>
          <w:tcPr>
            <w:tcW w:w="5528" w:type="dxa"/>
          </w:tcPr>
          <w:p w:rsidR="00960404" w:rsidRPr="00960404" w:rsidRDefault="00960404" w:rsidP="00D760F7">
            <w:pPr>
              <w:tabs>
                <w:tab w:val="left" w:pos="9284"/>
              </w:tabs>
              <w:rPr>
                <w:rFonts w:cstheme="minorHAnsi"/>
                <w:b/>
                <w:color w:val="FF0000"/>
                <w:sz w:val="20"/>
                <w:szCs w:val="20"/>
              </w:rPr>
            </w:pPr>
            <w:r w:rsidRPr="00960404">
              <w:rPr>
                <w:rFonts w:cstheme="minorHAnsi"/>
                <w:b/>
                <w:color w:val="FF0000"/>
                <w:sz w:val="20"/>
                <w:szCs w:val="20"/>
              </w:rPr>
              <w:t>Actions to achieve:</w:t>
            </w:r>
          </w:p>
        </w:tc>
        <w:tc>
          <w:tcPr>
            <w:tcW w:w="3686" w:type="dxa"/>
          </w:tcPr>
          <w:p w:rsidR="00960404" w:rsidRPr="00390555" w:rsidRDefault="00960404"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Pr="0079113E" w:rsidRDefault="00D760F7" w:rsidP="00D760F7">
            <w:pPr>
              <w:pStyle w:val="TableParagraph"/>
              <w:numPr>
                <w:ilvl w:val="0"/>
                <w:numId w:val="5"/>
              </w:numPr>
              <w:rPr>
                <w:rFonts w:asciiTheme="minorHAnsi" w:hAnsiTheme="minorHAnsi" w:cstheme="minorHAnsi"/>
                <w:sz w:val="20"/>
                <w:szCs w:val="20"/>
              </w:rPr>
            </w:pPr>
            <w:r w:rsidRPr="0079113E">
              <w:rPr>
                <w:rFonts w:asciiTheme="minorHAnsi" w:hAnsiTheme="minorHAnsi" w:cstheme="minorHAnsi"/>
                <w:sz w:val="20"/>
                <w:szCs w:val="20"/>
              </w:rPr>
              <w:t xml:space="preserve">Improve the quality of the children’s physical education to ensure skills, competency and confidence are always developed. </w:t>
            </w:r>
          </w:p>
        </w:tc>
        <w:tc>
          <w:tcPr>
            <w:tcW w:w="5528" w:type="dxa"/>
          </w:tcPr>
          <w:p w:rsidR="00D760F7" w:rsidRPr="00960404" w:rsidRDefault="008A6829" w:rsidP="008A6829">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Training for Teacher assistant through Pro Sport coaches</w:t>
            </w:r>
          </w:p>
        </w:tc>
        <w:tc>
          <w:tcPr>
            <w:tcW w:w="3686" w:type="dxa"/>
          </w:tcPr>
          <w:p w:rsidR="004F634B" w:rsidRPr="00390555" w:rsidRDefault="004F634B" w:rsidP="008A6829">
            <w:pPr>
              <w:tabs>
                <w:tab w:val="left" w:pos="9284"/>
              </w:tabs>
              <w:rPr>
                <w:rFonts w:asciiTheme="majorHAnsi" w:hAnsiTheme="majorHAnsi" w:cstheme="majorHAnsi"/>
                <w:sz w:val="20"/>
                <w:szCs w:val="20"/>
              </w:rPr>
            </w:pPr>
          </w:p>
        </w:tc>
      </w:tr>
      <w:tr w:rsidR="00D760F7" w:rsidRPr="00390555" w:rsidTr="00960404">
        <w:tc>
          <w:tcPr>
            <w:tcW w:w="4815" w:type="dxa"/>
            <w:shd w:val="clear" w:color="auto" w:fill="E7E6E6" w:themeFill="background2"/>
          </w:tcPr>
          <w:p w:rsidR="00D760F7" w:rsidRPr="009F616A" w:rsidRDefault="00D760F7" w:rsidP="00960404">
            <w:pPr>
              <w:pStyle w:val="TableParagraph"/>
              <w:rPr>
                <w:rFonts w:asciiTheme="minorHAnsi" w:hAnsiTheme="minorHAnsi" w:cstheme="minorHAnsi"/>
                <w:b/>
                <w:color w:val="00B050"/>
                <w:sz w:val="20"/>
                <w:szCs w:val="20"/>
              </w:rPr>
            </w:pPr>
            <w:r w:rsidRPr="009F616A">
              <w:rPr>
                <w:rFonts w:asciiTheme="minorHAnsi" w:hAnsiTheme="minorHAnsi" w:cstheme="minorHAnsi"/>
                <w:b/>
                <w:color w:val="00B050"/>
                <w:sz w:val="20"/>
                <w:szCs w:val="20"/>
              </w:rPr>
              <w:t>Key Indicator 4: Broader experience of a range of sports and activities offered to all pupils</w:t>
            </w:r>
          </w:p>
        </w:tc>
        <w:tc>
          <w:tcPr>
            <w:tcW w:w="5528" w:type="dxa"/>
            <w:shd w:val="clear" w:color="auto" w:fill="E7E6E6" w:themeFill="background2"/>
          </w:tcPr>
          <w:p w:rsidR="00D760F7" w:rsidRPr="00960404" w:rsidRDefault="00D760F7" w:rsidP="00D760F7">
            <w:pPr>
              <w:tabs>
                <w:tab w:val="left" w:pos="9284"/>
              </w:tabs>
              <w:rPr>
                <w:rFonts w:cstheme="minorHAnsi"/>
                <w:b/>
                <w:sz w:val="20"/>
                <w:szCs w:val="20"/>
              </w:rPr>
            </w:pPr>
          </w:p>
        </w:tc>
        <w:tc>
          <w:tcPr>
            <w:tcW w:w="3686" w:type="dxa"/>
            <w:shd w:val="clear" w:color="auto" w:fill="E7E6E6" w:themeFill="background2"/>
          </w:tcPr>
          <w:p w:rsidR="00D760F7" w:rsidRPr="00390555" w:rsidRDefault="00D760F7" w:rsidP="00D760F7">
            <w:pPr>
              <w:tabs>
                <w:tab w:val="left" w:pos="9284"/>
              </w:tabs>
              <w:rPr>
                <w:rFonts w:asciiTheme="majorHAnsi" w:hAnsiTheme="majorHAnsi" w:cstheme="majorHAnsi"/>
                <w:sz w:val="20"/>
                <w:szCs w:val="20"/>
              </w:rPr>
            </w:pPr>
          </w:p>
        </w:tc>
      </w:tr>
      <w:tr w:rsidR="00960404" w:rsidRPr="00390555" w:rsidTr="00960404">
        <w:trPr>
          <w:trHeight w:val="61"/>
        </w:trPr>
        <w:tc>
          <w:tcPr>
            <w:tcW w:w="4815" w:type="dxa"/>
          </w:tcPr>
          <w:p w:rsidR="00960404" w:rsidRPr="00960404" w:rsidRDefault="00960404" w:rsidP="00D760F7">
            <w:pPr>
              <w:pStyle w:val="TableParagraph"/>
              <w:rPr>
                <w:rFonts w:asciiTheme="minorHAnsi" w:hAnsiTheme="minorHAnsi" w:cstheme="minorHAnsi"/>
                <w:b/>
                <w:color w:val="FF0000"/>
                <w:sz w:val="20"/>
                <w:szCs w:val="20"/>
              </w:rPr>
            </w:pPr>
            <w:r w:rsidRPr="00960404">
              <w:rPr>
                <w:rFonts w:asciiTheme="minorHAnsi" w:hAnsiTheme="minorHAnsi" w:cstheme="minorHAnsi"/>
                <w:b/>
                <w:color w:val="FF0000"/>
                <w:sz w:val="20"/>
                <w:szCs w:val="20"/>
              </w:rPr>
              <w:t>School focus with intended impact on pupils</w:t>
            </w:r>
          </w:p>
        </w:tc>
        <w:tc>
          <w:tcPr>
            <w:tcW w:w="5528" w:type="dxa"/>
          </w:tcPr>
          <w:p w:rsidR="00960404" w:rsidRPr="00960404" w:rsidRDefault="00960404" w:rsidP="00D760F7">
            <w:pPr>
              <w:tabs>
                <w:tab w:val="left" w:pos="9284"/>
              </w:tabs>
              <w:rPr>
                <w:rFonts w:cstheme="minorHAnsi"/>
                <w:b/>
                <w:color w:val="FF0000"/>
                <w:sz w:val="20"/>
                <w:szCs w:val="20"/>
              </w:rPr>
            </w:pPr>
            <w:r w:rsidRPr="00960404">
              <w:rPr>
                <w:rFonts w:cstheme="minorHAnsi"/>
                <w:b/>
                <w:color w:val="FF0000"/>
                <w:sz w:val="20"/>
                <w:szCs w:val="20"/>
              </w:rPr>
              <w:t>Actions to achieve:</w:t>
            </w:r>
          </w:p>
        </w:tc>
        <w:tc>
          <w:tcPr>
            <w:tcW w:w="3686" w:type="dxa"/>
          </w:tcPr>
          <w:p w:rsidR="00960404" w:rsidRPr="00390555" w:rsidRDefault="00960404"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Default="00D760F7" w:rsidP="00D760F7">
            <w:pPr>
              <w:rPr>
                <w:rFonts w:cstheme="minorHAnsi"/>
                <w:sz w:val="20"/>
                <w:szCs w:val="20"/>
              </w:rPr>
            </w:pPr>
            <w:r>
              <w:rPr>
                <w:rFonts w:cstheme="minorHAnsi"/>
                <w:sz w:val="20"/>
                <w:szCs w:val="20"/>
              </w:rPr>
              <w:t>Additional achievements:</w:t>
            </w:r>
          </w:p>
          <w:p w:rsidR="00D760F7" w:rsidRDefault="00D760F7" w:rsidP="00D760F7">
            <w:pPr>
              <w:pStyle w:val="ListParagraph"/>
              <w:numPr>
                <w:ilvl w:val="0"/>
                <w:numId w:val="9"/>
              </w:numPr>
              <w:rPr>
                <w:rFonts w:cstheme="minorHAnsi"/>
                <w:sz w:val="20"/>
                <w:szCs w:val="20"/>
              </w:rPr>
            </w:pPr>
            <w:r>
              <w:rPr>
                <w:rFonts w:cstheme="minorHAnsi"/>
                <w:sz w:val="20"/>
                <w:szCs w:val="20"/>
              </w:rPr>
              <w:t xml:space="preserve">Pupils to have the </w:t>
            </w:r>
            <w:r w:rsidRPr="00D760F7">
              <w:rPr>
                <w:rFonts w:cstheme="minorHAnsi"/>
                <w:b/>
                <w:sz w:val="20"/>
                <w:szCs w:val="20"/>
              </w:rPr>
              <w:t>opportunity</w:t>
            </w:r>
            <w:r>
              <w:rPr>
                <w:rFonts w:cstheme="minorHAnsi"/>
                <w:sz w:val="20"/>
                <w:szCs w:val="20"/>
              </w:rPr>
              <w:t xml:space="preserve"> to experience sporting activities that they would not necessarily have the chance to take part in.</w:t>
            </w:r>
          </w:p>
          <w:p w:rsidR="00D760F7" w:rsidRPr="0079113E" w:rsidRDefault="00D760F7" w:rsidP="00D760F7">
            <w:pPr>
              <w:pStyle w:val="ListParagraph"/>
              <w:numPr>
                <w:ilvl w:val="0"/>
                <w:numId w:val="9"/>
              </w:numPr>
              <w:rPr>
                <w:rFonts w:cstheme="minorHAnsi"/>
                <w:sz w:val="20"/>
                <w:szCs w:val="20"/>
              </w:rPr>
            </w:pPr>
            <w:r>
              <w:rPr>
                <w:rFonts w:cstheme="minorHAnsi"/>
                <w:sz w:val="20"/>
                <w:szCs w:val="20"/>
              </w:rPr>
              <w:t>To impact on self- esteem, confidence and social and emotional well-being.</w:t>
            </w:r>
          </w:p>
        </w:tc>
        <w:tc>
          <w:tcPr>
            <w:tcW w:w="5528" w:type="dxa"/>
          </w:tcPr>
          <w:p w:rsidR="00D760F7" w:rsidRDefault="008A6829" w:rsidP="008A6829">
            <w:pPr>
              <w:pStyle w:val="ListParagraph"/>
              <w:numPr>
                <w:ilvl w:val="0"/>
                <w:numId w:val="5"/>
              </w:numPr>
              <w:rPr>
                <w:rFonts w:cstheme="minorHAnsi"/>
                <w:sz w:val="20"/>
                <w:szCs w:val="20"/>
              </w:rPr>
            </w:pPr>
            <w:r w:rsidRPr="008A6829">
              <w:rPr>
                <w:rFonts w:cstheme="minorHAnsi"/>
                <w:sz w:val="20"/>
                <w:szCs w:val="20"/>
              </w:rPr>
              <w:t>Weekly additional PE to be held at Winmarleigh Village Hall</w:t>
            </w:r>
            <w:r w:rsidR="00D760F7" w:rsidRPr="008A6829">
              <w:rPr>
                <w:rFonts w:cstheme="minorHAnsi"/>
                <w:sz w:val="20"/>
                <w:szCs w:val="20"/>
              </w:rPr>
              <w:t xml:space="preserve"> </w:t>
            </w:r>
            <w:r w:rsidRPr="008A6829">
              <w:rPr>
                <w:rFonts w:cstheme="minorHAnsi"/>
                <w:sz w:val="20"/>
                <w:szCs w:val="20"/>
              </w:rPr>
              <w:t>led by external coach and supported by school Teaching Assistant.</w:t>
            </w:r>
          </w:p>
          <w:p w:rsidR="00DB3CF3" w:rsidRPr="008A6829" w:rsidRDefault="00DB3CF3" w:rsidP="008A6829">
            <w:pPr>
              <w:pStyle w:val="ListParagraph"/>
              <w:numPr>
                <w:ilvl w:val="0"/>
                <w:numId w:val="5"/>
              </w:numPr>
              <w:rPr>
                <w:rFonts w:cstheme="minorHAnsi"/>
                <w:sz w:val="20"/>
                <w:szCs w:val="20"/>
              </w:rPr>
            </w:pPr>
            <w:r>
              <w:rPr>
                <w:rFonts w:cstheme="minorHAnsi"/>
                <w:sz w:val="20"/>
                <w:szCs w:val="20"/>
              </w:rPr>
              <w:t>Activities as outlines in Key Indicator 1</w:t>
            </w:r>
          </w:p>
        </w:tc>
        <w:tc>
          <w:tcPr>
            <w:tcW w:w="3686" w:type="dxa"/>
          </w:tcPr>
          <w:p w:rsidR="004D1914" w:rsidRPr="00390555" w:rsidRDefault="004D1914" w:rsidP="008A6829">
            <w:pPr>
              <w:tabs>
                <w:tab w:val="left" w:pos="9284"/>
              </w:tabs>
              <w:rPr>
                <w:rFonts w:asciiTheme="majorHAnsi" w:hAnsiTheme="majorHAnsi" w:cstheme="majorHAnsi"/>
                <w:sz w:val="20"/>
                <w:szCs w:val="20"/>
              </w:rPr>
            </w:pPr>
          </w:p>
        </w:tc>
      </w:tr>
      <w:tr w:rsidR="00D760F7" w:rsidRPr="00390555" w:rsidTr="00960404">
        <w:tc>
          <w:tcPr>
            <w:tcW w:w="4815" w:type="dxa"/>
            <w:shd w:val="clear" w:color="auto" w:fill="E7E6E6" w:themeFill="background2"/>
          </w:tcPr>
          <w:p w:rsidR="00D760F7" w:rsidRPr="0003101A" w:rsidRDefault="00960404" w:rsidP="008A6829">
            <w:pPr>
              <w:rPr>
                <w:rFonts w:cstheme="minorHAnsi"/>
                <w:b/>
                <w:color w:val="00B050"/>
                <w:sz w:val="20"/>
                <w:szCs w:val="20"/>
              </w:rPr>
            </w:pPr>
            <w:r>
              <w:rPr>
                <w:rFonts w:cstheme="minorHAnsi"/>
                <w:b/>
                <w:color w:val="00B050"/>
                <w:sz w:val="20"/>
                <w:szCs w:val="20"/>
              </w:rPr>
              <w:t>Key Indicator 5:</w:t>
            </w:r>
            <w:r w:rsidR="008A6829">
              <w:rPr>
                <w:rFonts w:cstheme="minorHAnsi"/>
                <w:b/>
                <w:color w:val="00B050"/>
                <w:sz w:val="20"/>
                <w:szCs w:val="20"/>
              </w:rPr>
              <w:t xml:space="preserve">Continued </w:t>
            </w:r>
            <w:r>
              <w:rPr>
                <w:rFonts w:cstheme="minorHAnsi"/>
                <w:b/>
                <w:color w:val="00B050"/>
                <w:sz w:val="20"/>
                <w:szCs w:val="20"/>
              </w:rPr>
              <w:t xml:space="preserve"> participation in competitive sport</w:t>
            </w:r>
            <w:r w:rsidR="008A6829">
              <w:rPr>
                <w:rFonts w:cstheme="minorHAnsi"/>
                <w:b/>
                <w:color w:val="00B050"/>
                <w:sz w:val="20"/>
                <w:szCs w:val="20"/>
              </w:rPr>
              <w:t>, despite Co-Vid 19 restrictions</w:t>
            </w:r>
          </w:p>
        </w:tc>
        <w:tc>
          <w:tcPr>
            <w:tcW w:w="5528" w:type="dxa"/>
            <w:shd w:val="clear" w:color="auto" w:fill="E7E6E6" w:themeFill="background2"/>
          </w:tcPr>
          <w:p w:rsidR="00D760F7" w:rsidRPr="006B49EF" w:rsidRDefault="00D760F7" w:rsidP="00D760F7">
            <w:pPr>
              <w:tabs>
                <w:tab w:val="left" w:pos="9284"/>
              </w:tabs>
              <w:rPr>
                <w:rFonts w:asciiTheme="majorHAnsi" w:hAnsiTheme="majorHAnsi" w:cstheme="majorHAnsi"/>
                <w:b/>
                <w:sz w:val="20"/>
                <w:szCs w:val="20"/>
              </w:rPr>
            </w:pPr>
          </w:p>
        </w:tc>
        <w:tc>
          <w:tcPr>
            <w:tcW w:w="3686" w:type="dxa"/>
            <w:shd w:val="clear" w:color="auto" w:fill="E7E6E6" w:themeFill="background2"/>
          </w:tcPr>
          <w:p w:rsidR="00D760F7" w:rsidRPr="00390555" w:rsidRDefault="00D760F7" w:rsidP="00D760F7">
            <w:pPr>
              <w:tabs>
                <w:tab w:val="left" w:pos="9284"/>
              </w:tabs>
              <w:rPr>
                <w:rFonts w:asciiTheme="majorHAnsi" w:hAnsiTheme="majorHAnsi" w:cstheme="majorHAnsi"/>
                <w:sz w:val="20"/>
                <w:szCs w:val="20"/>
              </w:rPr>
            </w:pPr>
          </w:p>
        </w:tc>
      </w:tr>
      <w:tr w:rsidR="00960404" w:rsidRPr="00390555" w:rsidTr="0003101A">
        <w:tc>
          <w:tcPr>
            <w:tcW w:w="4815" w:type="dxa"/>
          </w:tcPr>
          <w:p w:rsidR="00960404" w:rsidRPr="00960404" w:rsidRDefault="00960404" w:rsidP="00D760F7">
            <w:pPr>
              <w:rPr>
                <w:rFonts w:cstheme="minorHAnsi"/>
                <w:b/>
                <w:color w:val="FF0000"/>
                <w:sz w:val="20"/>
                <w:szCs w:val="20"/>
              </w:rPr>
            </w:pPr>
            <w:r w:rsidRPr="00960404">
              <w:rPr>
                <w:rFonts w:cstheme="minorHAnsi"/>
                <w:b/>
                <w:color w:val="FF0000"/>
                <w:sz w:val="20"/>
                <w:szCs w:val="20"/>
              </w:rPr>
              <w:t>School focus with intended impact on pupils</w:t>
            </w:r>
          </w:p>
        </w:tc>
        <w:tc>
          <w:tcPr>
            <w:tcW w:w="5528" w:type="dxa"/>
          </w:tcPr>
          <w:p w:rsidR="00960404" w:rsidRPr="00960404" w:rsidRDefault="00960404" w:rsidP="00D760F7">
            <w:pPr>
              <w:tabs>
                <w:tab w:val="left" w:pos="9284"/>
              </w:tabs>
              <w:rPr>
                <w:rFonts w:cstheme="minorHAnsi"/>
                <w:b/>
                <w:sz w:val="20"/>
                <w:szCs w:val="20"/>
              </w:rPr>
            </w:pPr>
            <w:r w:rsidRPr="00960404">
              <w:rPr>
                <w:rFonts w:cstheme="minorHAnsi"/>
                <w:b/>
                <w:color w:val="FF0000"/>
                <w:sz w:val="20"/>
                <w:szCs w:val="20"/>
              </w:rPr>
              <w:t>Actions to achieve:</w:t>
            </w:r>
          </w:p>
        </w:tc>
        <w:tc>
          <w:tcPr>
            <w:tcW w:w="3686" w:type="dxa"/>
          </w:tcPr>
          <w:p w:rsidR="00960404" w:rsidRPr="00390555" w:rsidRDefault="00960404" w:rsidP="00D760F7">
            <w:pPr>
              <w:tabs>
                <w:tab w:val="left" w:pos="9284"/>
              </w:tabs>
              <w:rPr>
                <w:rFonts w:asciiTheme="majorHAnsi" w:hAnsiTheme="majorHAnsi" w:cstheme="majorHAnsi"/>
                <w:sz w:val="20"/>
                <w:szCs w:val="20"/>
              </w:rPr>
            </w:pPr>
          </w:p>
        </w:tc>
      </w:tr>
      <w:tr w:rsidR="00D760F7" w:rsidRPr="00390555" w:rsidTr="0003101A">
        <w:tc>
          <w:tcPr>
            <w:tcW w:w="4815" w:type="dxa"/>
          </w:tcPr>
          <w:p w:rsidR="00D760F7" w:rsidRPr="008A6829" w:rsidRDefault="008A6829" w:rsidP="008A6829">
            <w:pPr>
              <w:pStyle w:val="ListParagraph"/>
              <w:numPr>
                <w:ilvl w:val="0"/>
                <w:numId w:val="10"/>
              </w:numPr>
              <w:rPr>
                <w:rFonts w:cstheme="minorHAnsi"/>
                <w:sz w:val="20"/>
                <w:szCs w:val="20"/>
              </w:rPr>
            </w:pPr>
            <w:r w:rsidRPr="008A6829">
              <w:rPr>
                <w:rFonts w:cstheme="minorHAnsi"/>
                <w:sz w:val="20"/>
                <w:szCs w:val="20"/>
              </w:rPr>
              <w:t>To continue to participate in Garstang Community Academy programme for primary schools</w:t>
            </w:r>
          </w:p>
        </w:tc>
        <w:tc>
          <w:tcPr>
            <w:tcW w:w="5528" w:type="dxa"/>
          </w:tcPr>
          <w:p w:rsidR="00D760F7" w:rsidRDefault="00D760F7" w:rsidP="00D760F7">
            <w:pPr>
              <w:pStyle w:val="ListParagraph"/>
              <w:numPr>
                <w:ilvl w:val="0"/>
                <w:numId w:val="7"/>
              </w:numPr>
              <w:rPr>
                <w:rFonts w:cstheme="minorHAnsi"/>
                <w:sz w:val="20"/>
                <w:szCs w:val="20"/>
              </w:rPr>
            </w:pPr>
            <w:r w:rsidRPr="004535CB">
              <w:rPr>
                <w:rFonts w:cstheme="minorHAnsi"/>
                <w:sz w:val="20"/>
                <w:szCs w:val="20"/>
              </w:rPr>
              <w:t xml:space="preserve">Headteacher, PE subject leader and school Bursar continue to ensure fair opportunities for all pupils. </w:t>
            </w:r>
          </w:p>
          <w:p w:rsidR="00D760F7" w:rsidRDefault="00D760F7" w:rsidP="00D760F7">
            <w:pPr>
              <w:pStyle w:val="ListParagraph"/>
              <w:numPr>
                <w:ilvl w:val="0"/>
                <w:numId w:val="7"/>
              </w:numPr>
              <w:rPr>
                <w:rFonts w:cstheme="minorHAnsi"/>
                <w:sz w:val="20"/>
                <w:szCs w:val="20"/>
              </w:rPr>
            </w:pPr>
            <w:r w:rsidRPr="004535CB">
              <w:rPr>
                <w:rFonts w:cstheme="minorHAnsi"/>
                <w:sz w:val="20"/>
                <w:szCs w:val="20"/>
              </w:rPr>
              <w:t xml:space="preserve">Involvement spreadsheet set up to record participation for each child, each academic year. </w:t>
            </w:r>
          </w:p>
          <w:p w:rsidR="00D760F7" w:rsidRPr="004535CB" w:rsidRDefault="00D760F7" w:rsidP="00D760F7">
            <w:pPr>
              <w:pStyle w:val="ListParagraph"/>
              <w:numPr>
                <w:ilvl w:val="0"/>
                <w:numId w:val="7"/>
              </w:numPr>
              <w:rPr>
                <w:rFonts w:cstheme="minorHAnsi"/>
                <w:sz w:val="20"/>
                <w:szCs w:val="20"/>
              </w:rPr>
            </w:pPr>
            <w:r w:rsidRPr="004535CB">
              <w:rPr>
                <w:rFonts w:cstheme="minorHAnsi"/>
                <w:sz w:val="20"/>
                <w:szCs w:val="20"/>
              </w:rPr>
              <w:t>Continue to pay into GSSP and enter as many sporting</w:t>
            </w:r>
            <w:r w:rsidRPr="004535CB">
              <w:rPr>
                <w:rFonts w:cstheme="minorHAnsi"/>
                <w:sz w:val="24"/>
                <w:szCs w:val="24"/>
              </w:rPr>
              <w:t xml:space="preserve"> </w:t>
            </w:r>
            <w:r w:rsidRPr="004535CB">
              <w:rPr>
                <w:rFonts w:cstheme="minorHAnsi"/>
                <w:sz w:val="20"/>
                <w:szCs w:val="20"/>
              </w:rPr>
              <w:t>competitions as possible</w:t>
            </w:r>
            <w:r w:rsidRPr="004535CB">
              <w:rPr>
                <w:rFonts w:cstheme="minorHAnsi"/>
                <w:sz w:val="24"/>
                <w:szCs w:val="24"/>
              </w:rPr>
              <w:t xml:space="preserve"> </w:t>
            </w:r>
            <w:r w:rsidR="008A6829">
              <w:rPr>
                <w:rFonts w:cstheme="minorHAnsi"/>
                <w:sz w:val="20"/>
                <w:szCs w:val="20"/>
              </w:rPr>
              <w:t>under current restrictions.</w:t>
            </w:r>
          </w:p>
          <w:p w:rsidR="00D760F7" w:rsidRPr="00390555" w:rsidRDefault="00D760F7" w:rsidP="00D760F7">
            <w:pPr>
              <w:tabs>
                <w:tab w:val="left" w:pos="9284"/>
              </w:tabs>
              <w:rPr>
                <w:rFonts w:asciiTheme="majorHAnsi" w:hAnsiTheme="majorHAnsi" w:cstheme="majorHAnsi"/>
                <w:sz w:val="20"/>
                <w:szCs w:val="20"/>
              </w:rPr>
            </w:pPr>
          </w:p>
        </w:tc>
        <w:tc>
          <w:tcPr>
            <w:tcW w:w="3686" w:type="dxa"/>
          </w:tcPr>
          <w:p w:rsidR="004D1914" w:rsidRPr="004D1914" w:rsidRDefault="004D1914" w:rsidP="008A6829">
            <w:pPr>
              <w:tabs>
                <w:tab w:val="left" w:pos="9284"/>
              </w:tabs>
              <w:rPr>
                <w:rFonts w:asciiTheme="majorHAnsi" w:hAnsiTheme="majorHAnsi" w:cstheme="majorHAnsi"/>
                <w:color w:val="0070C0"/>
                <w:sz w:val="20"/>
                <w:szCs w:val="20"/>
              </w:rPr>
            </w:pPr>
          </w:p>
        </w:tc>
      </w:tr>
    </w:tbl>
    <w:p w:rsidR="00CE0036" w:rsidRDefault="00CE0036" w:rsidP="00CE0036">
      <w:pPr>
        <w:tabs>
          <w:tab w:val="left" w:pos="9284"/>
        </w:tabs>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815"/>
        <w:gridCol w:w="9133"/>
      </w:tblGrid>
      <w:tr w:rsidR="0003101A" w:rsidTr="0003101A">
        <w:tc>
          <w:tcPr>
            <w:tcW w:w="4815" w:type="dxa"/>
          </w:tcPr>
          <w:p w:rsidR="0003101A" w:rsidRPr="006B49EF" w:rsidRDefault="0003101A" w:rsidP="00CE0036">
            <w:pPr>
              <w:tabs>
                <w:tab w:val="left" w:pos="9284"/>
              </w:tabs>
              <w:rPr>
                <w:rFonts w:asciiTheme="majorHAnsi" w:hAnsiTheme="majorHAnsi" w:cstheme="majorHAnsi"/>
                <w:b/>
                <w:sz w:val="20"/>
                <w:szCs w:val="20"/>
              </w:rPr>
            </w:pPr>
            <w:r w:rsidRPr="006B49EF">
              <w:rPr>
                <w:rFonts w:asciiTheme="majorHAnsi" w:hAnsiTheme="majorHAnsi" w:cstheme="majorHAnsi"/>
                <w:b/>
                <w:sz w:val="20"/>
                <w:szCs w:val="20"/>
              </w:rPr>
              <w:t>Monitoring of Actions</w:t>
            </w:r>
          </w:p>
        </w:tc>
        <w:tc>
          <w:tcPr>
            <w:tcW w:w="9133" w:type="dxa"/>
          </w:tcPr>
          <w:p w:rsidR="0003101A" w:rsidRDefault="008A6829" w:rsidP="0003101A">
            <w:pPr>
              <w:pStyle w:val="ListParagraph"/>
              <w:numPr>
                <w:ilvl w:val="0"/>
                <w:numId w:val="7"/>
              </w:numPr>
              <w:tabs>
                <w:tab w:val="left" w:pos="9284"/>
              </w:tabs>
              <w:rPr>
                <w:rFonts w:asciiTheme="majorHAnsi" w:hAnsiTheme="majorHAnsi" w:cstheme="majorHAnsi"/>
                <w:sz w:val="20"/>
                <w:szCs w:val="20"/>
              </w:rPr>
            </w:pPr>
            <w:r>
              <w:rPr>
                <w:rFonts w:asciiTheme="majorHAnsi" w:hAnsiTheme="majorHAnsi" w:cstheme="majorHAnsi"/>
                <w:sz w:val="20"/>
                <w:szCs w:val="20"/>
              </w:rPr>
              <w:t>2019 – 2020</w:t>
            </w:r>
            <w:r w:rsidR="0003101A">
              <w:rPr>
                <w:rFonts w:asciiTheme="majorHAnsi" w:hAnsiTheme="majorHAnsi" w:cstheme="majorHAnsi"/>
                <w:sz w:val="20"/>
                <w:szCs w:val="20"/>
              </w:rPr>
              <w:t xml:space="preserve"> actions evaluated and put on website</w:t>
            </w:r>
          </w:p>
          <w:p w:rsidR="0003101A" w:rsidRDefault="0003101A" w:rsidP="0003101A">
            <w:pPr>
              <w:pStyle w:val="ListParagraph"/>
              <w:numPr>
                <w:ilvl w:val="0"/>
                <w:numId w:val="7"/>
              </w:numPr>
              <w:tabs>
                <w:tab w:val="left" w:pos="9284"/>
              </w:tabs>
              <w:rPr>
                <w:rFonts w:asciiTheme="majorHAnsi" w:hAnsiTheme="majorHAnsi" w:cstheme="majorHAnsi"/>
                <w:sz w:val="20"/>
                <w:szCs w:val="20"/>
              </w:rPr>
            </w:pPr>
            <w:r>
              <w:rPr>
                <w:rFonts w:asciiTheme="majorHAnsi" w:hAnsiTheme="majorHAnsi" w:cstheme="majorHAnsi"/>
                <w:sz w:val="20"/>
                <w:szCs w:val="20"/>
              </w:rPr>
              <w:t>Spending summaries shared with PE and SPG Champion</w:t>
            </w:r>
          </w:p>
          <w:p w:rsidR="00E16E46" w:rsidRDefault="0003101A" w:rsidP="0003101A">
            <w:pPr>
              <w:pStyle w:val="ListParagraph"/>
              <w:numPr>
                <w:ilvl w:val="0"/>
                <w:numId w:val="7"/>
              </w:numPr>
              <w:tabs>
                <w:tab w:val="left" w:pos="9284"/>
              </w:tabs>
              <w:rPr>
                <w:rFonts w:asciiTheme="majorHAnsi" w:hAnsiTheme="majorHAnsi" w:cstheme="majorHAnsi"/>
                <w:sz w:val="20"/>
                <w:szCs w:val="20"/>
              </w:rPr>
            </w:pPr>
            <w:r w:rsidRPr="0003101A">
              <w:rPr>
                <w:rFonts w:asciiTheme="majorHAnsi" w:hAnsiTheme="majorHAnsi" w:cstheme="majorHAnsi"/>
                <w:sz w:val="20"/>
                <w:szCs w:val="20"/>
              </w:rPr>
              <w:t>Monitoring meeting with PE</w:t>
            </w:r>
            <w:r w:rsidR="008A6829">
              <w:rPr>
                <w:rFonts w:asciiTheme="majorHAnsi" w:hAnsiTheme="majorHAnsi" w:cstheme="majorHAnsi"/>
                <w:sz w:val="20"/>
                <w:szCs w:val="20"/>
              </w:rPr>
              <w:t xml:space="preserve"> and SPG Champion, </w:t>
            </w:r>
            <w:proofErr w:type="spellStart"/>
            <w:r w:rsidR="008A6829">
              <w:rPr>
                <w:rFonts w:asciiTheme="majorHAnsi" w:hAnsiTheme="majorHAnsi" w:cstheme="majorHAnsi"/>
                <w:sz w:val="20"/>
                <w:szCs w:val="20"/>
              </w:rPr>
              <w:t>Headteacher</w:t>
            </w:r>
            <w:proofErr w:type="spellEnd"/>
            <w:r w:rsidR="008A6829">
              <w:rPr>
                <w:rFonts w:asciiTheme="majorHAnsi" w:hAnsiTheme="majorHAnsi" w:cstheme="majorHAnsi"/>
                <w:sz w:val="20"/>
                <w:szCs w:val="20"/>
              </w:rPr>
              <w:t xml:space="preserve"> and PE Subject Leader-  Thursday 14</w:t>
            </w:r>
            <w:r w:rsidRPr="0003101A">
              <w:rPr>
                <w:rFonts w:asciiTheme="majorHAnsi" w:hAnsiTheme="majorHAnsi" w:cstheme="majorHAnsi"/>
                <w:sz w:val="20"/>
                <w:szCs w:val="20"/>
                <w:vertAlign w:val="superscript"/>
              </w:rPr>
              <w:t>th</w:t>
            </w:r>
            <w:r w:rsidRPr="0003101A">
              <w:rPr>
                <w:rFonts w:asciiTheme="majorHAnsi" w:hAnsiTheme="majorHAnsi" w:cstheme="majorHAnsi"/>
                <w:sz w:val="20"/>
                <w:szCs w:val="20"/>
              </w:rPr>
              <w:t xml:space="preserve"> </w:t>
            </w:r>
            <w:r w:rsidR="008A6829">
              <w:rPr>
                <w:rFonts w:asciiTheme="majorHAnsi" w:hAnsiTheme="majorHAnsi" w:cstheme="majorHAnsi"/>
                <w:sz w:val="20"/>
                <w:szCs w:val="20"/>
              </w:rPr>
              <w:t xml:space="preserve">September </w:t>
            </w:r>
            <w:r w:rsidRPr="0003101A">
              <w:rPr>
                <w:rFonts w:asciiTheme="majorHAnsi" w:hAnsiTheme="majorHAnsi" w:cstheme="majorHAnsi"/>
                <w:sz w:val="20"/>
                <w:szCs w:val="20"/>
              </w:rPr>
              <w:t xml:space="preserve">2020. </w:t>
            </w:r>
          </w:p>
          <w:p w:rsidR="0003101A" w:rsidRPr="008E3EC0" w:rsidRDefault="00E16E46" w:rsidP="008A6829">
            <w:pPr>
              <w:pStyle w:val="ListParagraph"/>
              <w:numPr>
                <w:ilvl w:val="0"/>
                <w:numId w:val="7"/>
              </w:numPr>
              <w:tabs>
                <w:tab w:val="left" w:pos="9284"/>
              </w:tabs>
              <w:rPr>
                <w:rFonts w:asciiTheme="majorHAnsi" w:hAnsiTheme="majorHAnsi" w:cstheme="majorHAnsi"/>
                <w:sz w:val="20"/>
                <w:szCs w:val="20"/>
              </w:rPr>
            </w:pPr>
            <w:r>
              <w:rPr>
                <w:rFonts w:asciiTheme="majorHAnsi" w:hAnsiTheme="majorHAnsi" w:cstheme="majorHAnsi"/>
                <w:sz w:val="20"/>
                <w:szCs w:val="20"/>
              </w:rPr>
              <w:t>Monitoring</w:t>
            </w:r>
            <w:r w:rsidR="004D1914">
              <w:rPr>
                <w:rFonts w:asciiTheme="majorHAnsi" w:hAnsiTheme="majorHAnsi" w:cstheme="majorHAnsi"/>
                <w:sz w:val="20"/>
                <w:szCs w:val="20"/>
              </w:rPr>
              <w:t xml:space="preserve"> meeting with PE and SPG Champion </w:t>
            </w:r>
            <w:r>
              <w:rPr>
                <w:rFonts w:asciiTheme="majorHAnsi" w:hAnsiTheme="majorHAnsi" w:cstheme="majorHAnsi"/>
                <w:sz w:val="20"/>
                <w:szCs w:val="20"/>
              </w:rPr>
              <w:t>–</w:t>
            </w:r>
            <w:r w:rsidR="004D1914">
              <w:rPr>
                <w:rFonts w:asciiTheme="majorHAnsi" w:hAnsiTheme="majorHAnsi" w:cstheme="majorHAnsi"/>
                <w:sz w:val="20"/>
                <w:szCs w:val="20"/>
              </w:rPr>
              <w:t xml:space="preserve"> </w:t>
            </w:r>
            <w:r w:rsidR="008A6829">
              <w:rPr>
                <w:rFonts w:asciiTheme="majorHAnsi" w:hAnsiTheme="majorHAnsi" w:cstheme="majorHAnsi"/>
                <w:sz w:val="20"/>
                <w:szCs w:val="20"/>
              </w:rPr>
              <w:t>Thursday 25</w:t>
            </w:r>
            <w:r w:rsidR="008A6829" w:rsidRPr="008A6829">
              <w:rPr>
                <w:rFonts w:asciiTheme="majorHAnsi" w:hAnsiTheme="majorHAnsi" w:cstheme="majorHAnsi"/>
                <w:sz w:val="20"/>
                <w:szCs w:val="20"/>
                <w:vertAlign w:val="superscript"/>
              </w:rPr>
              <w:t>th</w:t>
            </w:r>
            <w:r w:rsidR="008A6829">
              <w:rPr>
                <w:rFonts w:asciiTheme="majorHAnsi" w:hAnsiTheme="majorHAnsi" w:cstheme="majorHAnsi"/>
                <w:sz w:val="20"/>
                <w:szCs w:val="20"/>
              </w:rPr>
              <w:t xml:space="preserve"> February 2021</w:t>
            </w:r>
          </w:p>
        </w:tc>
      </w:tr>
    </w:tbl>
    <w:p w:rsidR="0003101A" w:rsidRPr="00390555" w:rsidRDefault="0003101A">
      <w:pPr>
        <w:tabs>
          <w:tab w:val="left" w:pos="9284"/>
        </w:tabs>
        <w:rPr>
          <w:rFonts w:asciiTheme="majorHAnsi" w:hAnsiTheme="majorHAnsi" w:cstheme="majorHAnsi"/>
          <w:sz w:val="20"/>
          <w:szCs w:val="20"/>
        </w:rPr>
      </w:pPr>
    </w:p>
    <w:sectPr w:rsidR="0003101A" w:rsidRPr="00390555" w:rsidSect="008E3EC0">
      <w:pgSz w:w="16838" w:h="11906" w:orient="landscape"/>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1458"/>
    <w:multiLevelType w:val="hybridMultilevel"/>
    <w:tmpl w:val="D59C7DD4"/>
    <w:lvl w:ilvl="0" w:tplc="8A823C4E">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C4469"/>
    <w:multiLevelType w:val="hybridMultilevel"/>
    <w:tmpl w:val="DA2412C6"/>
    <w:lvl w:ilvl="0" w:tplc="1736AFB8">
      <w:start w:val="1"/>
      <w:numFmt w:val="decimal"/>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 w15:restartNumberingAfterBreak="0">
    <w:nsid w:val="166F65EC"/>
    <w:multiLevelType w:val="hybridMultilevel"/>
    <w:tmpl w:val="DB90BB04"/>
    <w:lvl w:ilvl="0" w:tplc="48F69306">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 w15:restartNumberingAfterBreak="0">
    <w:nsid w:val="1C7F7758"/>
    <w:multiLevelType w:val="hybridMultilevel"/>
    <w:tmpl w:val="DA8A937A"/>
    <w:lvl w:ilvl="0" w:tplc="F05EEC5A">
      <w:start w:val="1"/>
      <w:numFmt w:val="decimal"/>
      <w:lvlText w:val="%1."/>
      <w:lvlJc w:val="left"/>
      <w:pPr>
        <w:ind w:left="520" w:hanging="360"/>
      </w:pPr>
      <w:rPr>
        <w:rFonts w:hint="default"/>
        <w:sz w:val="24"/>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4" w15:restartNumberingAfterBreak="0">
    <w:nsid w:val="2278074E"/>
    <w:multiLevelType w:val="hybridMultilevel"/>
    <w:tmpl w:val="8B9A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160A6"/>
    <w:multiLevelType w:val="hybridMultilevel"/>
    <w:tmpl w:val="59EC082E"/>
    <w:lvl w:ilvl="0" w:tplc="9DE4D470">
      <w:start w:val="1"/>
      <w:numFmt w:val="decimal"/>
      <w:lvlText w:val="%1."/>
      <w:lvlJc w:val="left"/>
      <w:pPr>
        <w:ind w:left="1108" w:hanging="360"/>
      </w:pPr>
      <w:rPr>
        <w:rFonts w:hint="default"/>
      </w:r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6" w15:restartNumberingAfterBreak="0">
    <w:nsid w:val="38E441F6"/>
    <w:multiLevelType w:val="hybridMultilevel"/>
    <w:tmpl w:val="F7BA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D00FF"/>
    <w:multiLevelType w:val="hybridMultilevel"/>
    <w:tmpl w:val="786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712B6"/>
    <w:multiLevelType w:val="multilevel"/>
    <w:tmpl w:val="107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280C64"/>
    <w:multiLevelType w:val="hybridMultilevel"/>
    <w:tmpl w:val="BC628A3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4"/>
  </w:num>
  <w:num w:numId="6">
    <w:abstractNumId w:val="1"/>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6"/>
    <w:rsid w:val="0003101A"/>
    <w:rsid w:val="00240EAA"/>
    <w:rsid w:val="00241F72"/>
    <w:rsid w:val="00262829"/>
    <w:rsid w:val="00390555"/>
    <w:rsid w:val="004535CB"/>
    <w:rsid w:val="004D1914"/>
    <w:rsid w:val="004D2080"/>
    <w:rsid w:val="004E59CE"/>
    <w:rsid w:val="004F634B"/>
    <w:rsid w:val="00531A16"/>
    <w:rsid w:val="0055081E"/>
    <w:rsid w:val="00553AC2"/>
    <w:rsid w:val="005C3B1A"/>
    <w:rsid w:val="00674274"/>
    <w:rsid w:val="006B49EF"/>
    <w:rsid w:val="007671BC"/>
    <w:rsid w:val="0079113E"/>
    <w:rsid w:val="008A6829"/>
    <w:rsid w:val="008E3EC0"/>
    <w:rsid w:val="00924963"/>
    <w:rsid w:val="00960404"/>
    <w:rsid w:val="009765BE"/>
    <w:rsid w:val="009F616A"/>
    <w:rsid w:val="00B45034"/>
    <w:rsid w:val="00BD58DC"/>
    <w:rsid w:val="00C6359D"/>
    <w:rsid w:val="00CB2B09"/>
    <w:rsid w:val="00CB5F3E"/>
    <w:rsid w:val="00CE0036"/>
    <w:rsid w:val="00D65D8F"/>
    <w:rsid w:val="00D760F7"/>
    <w:rsid w:val="00DB3CF3"/>
    <w:rsid w:val="00DC787F"/>
    <w:rsid w:val="00E16E46"/>
    <w:rsid w:val="00E702C6"/>
    <w:rsid w:val="00EA1AA3"/>
    <w:rsid w:val="00EE190B"/>
    <w:rsid w:val="00F6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0ADF3-2FDE-4AD3-9CEB-762DC83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59D"/>
    <w:pPr>
      <w:ind w:left="720"/>
      <w:contextualSpacing/>
    </w:pPr>
  </w:style>
  <w:style w:type="paragraph" w:customStyle="1" w:styleId="TableParagraph">
    <w:name w:val="Table Paragraph"/>
    <w:basedOn w:val="Normal"/>
    <w:uiPriority w:val="1"/>
    <w:qFormat/>
    <w:rsid w:val="00B45034"/>
    <w:pPr>
      <w:widowControl w:val="0"/>
      <w:autoSpaceDE w:val="0"/>
      <w:autoSpaceDN w:val="0"/>
      <w:spacing w:after="0" w:line="240" w:lineRule="auto"/>
      <w:ind w:left="28"/>
    </w:pPr>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8A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janet.heatherbarn@gmail.com</dc:creator>
  <cp:keywords/>
  <dc:description/>
  <cp:lastModifiedBy>janet.heatherbarn@gmail.com</cp:lastModifiedBy>
  <cp:revision>2</cp:revision>
  <cp:lastPrinted>2020-10-06T14:26:00Z</cp:lastPrinted>
  <dcterms:created xsi:type="dcterms:W3CDTF">2020-10-06T15:02:00Z</dcterms:created>
  <dcterms:modified xsi:type="dcterms:W3CDTF">2020-10-06T15:02:00Z</dcterms:modified>
</cp:coreProperties>
</file>